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4585" w14:textId="77777777" w:rsidR="003D3778" w:rsidRDefault="00000000">
      <w:pPr>
        <w:tabs>
          <w:tab w:val="left" w:pos="6827"/>
        </w:tabs>
        <w:spacing w:before="26"/>
        <w:ind w:left="185"/>
      </w:pPr>
      <w:bookmarkStart w:id="0" w:name="_gjdgxs" w:colFirst="0" w:colLast="0"/>
      <w:bookmarkEnd w:id="0"/>
      <w:r>
        <w:rPr>
          <w:sz w:val="16"/>
          <w:szCs w:val="16"/>
        </w:rPr>
        <w:t xml:space="preserve">                         </w:t>
      </w:r>
    </w:p>
    <w:p w14:paraId="7FE8C1A0" w14:textId="77777777" w:rsidR="003D3778" w:rsidRDefault="00000000">
      <w:pPr>
        <w:pStyle w:val="Titolo1"/>
        <w:spacing w:before="39"/>
        <w:ind w:left="0"/>
        <w:jc w:val="center"/>
        <w:rPr>
          <w:rFonts w:ascii="Arial" w:eastAsia="Arial" w:hAnsi="Arial" w:cs="Arial"/>
        </w:rPr>
      </w:pPr>
      <w:r>
        <w:rPr>
          <w:rFonts w:ascii="Arial" w:eastAsia="Arial" w:hAnsi="Arial" w:cs="Arial"/>
        </w:rPr>
        <w:t>CAMPIONATI STUDENTESCHI 2022/2023</w:t>
      </w:r>
    </w:p>
    <w:p w14:paraId="1F590DD0" w14:textId="77777777" w:rsidR="003D3778" w:rsidRDefault="00000000">
      <w:pPr>
        <w:pStyle w:val="Titolo1"/>
        <w:spacing w:before="39"/>
        <w:ind w:left="0"/>
        <w:jc w:val="center"/>
        <w:rPr>
          <w:rFonts w:ascii="Arial" w:eastAsia="Arial" w:hAnsi="Arial" w:cs="Arial"/>
        </w:rPr>
      </w:pPr>
      <w:r>
        <w:rPr>
          <w:noProof/>
        </w:rPr>
        <mc:AlternateContent>
          <mc:Choice Requires="wps">
            <w:drawing>
              <wp:anchor distT="0" distB="0" distL="0" distR="0" simplePos="0" relativeHeight="251658240" behindDoc="0" locked="0" layoutInCell="1" hidden="0" allowOverlap="1" wp14:anchorId="26AA7C01" wp14:editId="709E2E68">
                <wp:simplePos x="0" y="0"/>
                <wp:positionH relativeFrom="column">
                  <wp:posOffset>831215</wp:posOffset>
                </wp:positionH>
                <wp:positionV relativeFrom="paragraph">
                  <wp:posOffset>307975</wp:posOffset>
                </wp:positionV>
                <wp:extent cx="5288915" cy="2216150"/>
                <wp:effectExtent l="0" t="0" r="26035" b="12700"/>
                <wp:wrapTopAndBottom distT="0" distB="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2216150"/>
                        </a:xfrm>
                        <a:prstGeom prst="rect">
                          <a:avLst/>
                        </a:prstGeom>
                        <a:noFill/>
                        <a:ln w="12700">
                          <a:solidFill>
                            <a:srgbClr val="000000"/>
                          </a:solidFill>
                          <a:prstDash val="solid"/>
                          <a:miter lim="800000"/>
                          <a:headEnd/>
                          <a:tailEnd/>
                        </a:ln>
                      </wps:spPr>
                      <wps:txbx>
                        <w:txbxContent>
                          <w:p w14:paraId="14D5D2D9" w14:textId="1DB023F8" w:rsidR="008F191F" w:rsidRPr="005777D4" w:rsidRDefault="00000000" w:rsidP="008F191F">
                            <w:pPr>
                              <w:spacing w:before="66"/>
                              <w:ind w:left="1551" w:right="1569"/>
                              <w:jc w:val="center"/>
                              <w:rPr>
                                <w:b/>
                                <w:i/>
                                <w:sz w:val="30"/>
                                <w:szCs w:val="30"/>
                              </w:rPr>
                            </w:pPr>
                            <w:r w:rsidRPr="005777D4">
                              <w:rPr>
                                <w:b/>
                                <w:i/>
                                <w:w w:val="90"/>
                                <w:sz w:val="30"/>
                                <w:szCs w:val="30"/>
                              </w:rPr>
                              <w:t xml:space="preserve">FASE PROVINCIALE DI </w:t>
                            </w:r>
                            <w:r w:rsidR="00500C73">
                              <w:rPr>
                                <w:b/>
                                <w:i/>
                                <w:w w:val="90"/>
                                <w:sz w:val="30"/>
                                <w:szCs w:val="30"/>
                              </w:rPr>
                              <w:t>CASERTA</w:t>
                            </w:r>
                            <w:r>
                              <w:rPr>
                                <w:b/>
                                <w:i/>
                                <w:w w:val="90"/>
                                <w:sz w:val="30"/>
                                <w:szCs w:val="30"/>
                              </w:rPr>
                              <w:t xml:space="preserve">  </w:t>
                            </w:r>
                            <w:r w:rsidRPr="005777D4">
                              <w:rPr>
                                <w:b/>
                                <w:i/>
                                <w:w w:val="90"/>
                                <w:sz w:val="30"/>
                                <w:szCs w:val="30"/>
                              </w:rPr>
                              <w:t>(TSS)</w:t>
                            </w:r>
                          </w:p>
                          <w:p w14:paraId="6A069809" w14:textId="77777777" w:rsidR="008F191F" w:rsidRPr="005777D4" w:rsidRDefault="00000000" w:rsidP="008F191F">
                            <w:pPr>
                              <w:spacing w:before="17"/>
                              <w:ind w:left="1551" w:right="1567"/>
                              <w:jc w:val="center"/>
                              <w:rPr>
                                <w:b/>
                                <w:sz w:val="30"/>
                                <w:szCs w:val="30"/>
                              </w:rPr>
                            </w:pPr>
                            <w:r w:rsidRPr="005777D4">
                              <w:rPr>
                                <w:b/>
                                <w:sz w:val="30"/>
                                <w:szCs w:val="30"/>
                              </w:rPr>
                              <w:t>SCACCHI</w:t>
                            </w:r>
                          </w:p>
                          <w:p w14:paraId="1A037CDF" w14:textId="77777777" w:rsidR="008F191F" w:rsidRPr="00B676D4" w:rsidRDefault="00000000" w:rsidP="005777D4">
                            <w:pPr>
                              <w:spacing w:before="4"/>
                              <w:jc w:val="center"/>
                              <w:rPr>
                                <w:b/>
                                <w:sz w:val="26"/>
                              </w:rPr>
                            </w:pPr>
                          </w:p>
                          <w:p w14:paraId="12DA2432" w14:textId="77777777" w:rsidR="008F191F" w:rsidRPr="00B676D4" w:rsidRDefault="00000000" w:rsidP="005777D4">
                            <w:pPr>
                              <w:spacing w:line="252" w:lineRule="auto"/>
                              <w:jc w:val="center"/>
                              <w:rPr>
                                <w:b/>
                                <w:w w:val="90"/>
                                <w:sz w:val="32"/>
                              </w:rPr>
                            </w:pPr>
                            <w:r w:rsidRPr="00B676D4">
                              <w:rPr>
                                <w:b/>
                                <w:w w:val="90"/>
                                <w:sz w:val="32"/>
                              </w:rPr>
                              <w:t>S</w:t>
                            </w:r>
                            <w:r>
                              <w:rPr>
                                <w:b/>
                                <w:w w:val="90"/>
                                <w:sz w:val="32"/>
                              </w:rPr>
                              <w:t>cuole</w:t>
                            </w:r>
                            <w:r w:rsidRPr="00B676D4">
                              <w:rPr>
                                <w:b/>
                                <w:w w:val="90"/>
                                <w:sz w:val="32"/>
                              </w:rPr>
                              <w:t xml:space="preserve"> S</w:t>
                            </w:r>
                            <w:r>
                              <w:rPr>
                                <w:b/>
                                <w:w w:val="90"/>
                                <w:sz w:val="32"/>
                              </w:rPr>
                              <w:t>econdarie</w:t>
                            </w:r>
                          </w:p>
                          <w:p w14:paraId="55AB59F2" w14:textId="77777777" w:rsidR="008F191F" w:rsidRPr="00B676D4" w:rsidRDefault="00000000" w:rsidP="005777D4">
                            <w:pPr>
                              <w:spacing w:line="252" w:lineRule="auto"/>
                              <w:jc w:val="center"/>
                              <w:rPr>
                                <w:b/>
                                <w:sz w:val="32"/>
                              </w:rPr>
                            </w:pPr>
                            <w:r w:rsidRPr="00B676D4">
                              <w:rPr>
                                <w:b/>
                                <w:sz w:val="32"/>
                              </w:rPr>
                              <w:t xml:space="preserve">I </w:t>
                            </w:r>
                            <w:r>
                              <w:rPr>
                                <w:b/>
                                <w:sz w:val="32"/>
                              </w:rPr>
                              <w:t>e</w:t>
                            </w:r>
                            <w:r w:rsidRPr="00B676D4">
                              <w:rPr>
                                <w:b/>
                                <w:sz w:val="32"/>
                              </w:rPr>
                              <w:t xml:space="preserve"> II G</w:t>
                            </w:r>
                            <w:r>
                              <w:rPr>
                                <w:b/>
                                <w:sz w:val="32"/>
                              </w:rPr>
                              <w:t>rado</w:t>
                            </w:r>
                          </w:p>
                          <w:p w14:paraId="29A67334" w14:textId="77777777" w:rsidR="008F191F" w:rsidRDefault="00000000" w:rsidP="005777D4">
                            <w:pPr>
                              <w:spacing w:line="252" w:lineRule="auto"/>
                              <w:jc w:val="center"/>
                              <w:rPr>
                                <w:b/>
                                <w:i/>
                                <w:sz w:val="32"/>
                              </w:rPr>
                            </w:pPr>
                            <w:r>
                              <w:rPr>
                                <w:b/>
                                <w:i/>
                                <w:sz w:val="32"/>
                              </w:rPr>
                              <w:t xml:space="preserve">Scuole </w:t>
                            </w:r>
                            <w:r w:rsidRPr="00B676D4">
                              <w:rPr>
                                <w:b/>
                                <w:i/>
                                <w:sz w:val="32"/>
                              </w:rPr>
                              <w:t>Primarie</w:t>
                            </w:r>
                            <w:r w:rsidRPr="00B676D4">
                              <w:rPr>
                                <w:b/>
                                <w:i/>
                                <w:spacing w:val="-65"/>
                                <w:sz w:val="32"/>
                              </w:rPr>
                              <w:t xml:space="preserve">  </w:t>
                            </w:r>
                            <w:r>
                              <w:rPr>
                                <w:b/>
                                <w:i/>
                                <w:spacing w:val="-65"/>
                                <w:sz w:val="32"/>
                              </w:rPr>
                              <w:t xml:space="preserve"> </w:t>
                            </w:r>
                            <w:r w:rsidRPr="00B676D4">
                              <w:rPr>
                                <w:b/>
                                <w:i/>
                                <w:sz w:val="32"/>
                              </w:rPr>
                              <w:t>a</w:t>
                            </w:r>
                            <w:r w:rsidRPr="00B676D4">
                              <w:rPr>
                                <w:b/>
                                <w:i/>
                                <w:spacing w:val="-64"/>
                                <w:sz w:val="32"/>
                              </w:rPr>
                              <w:t xml:space="preserve">  </w:t>
                            </w:r>
                            <w:r w:rsidRPr="00B676D4">
                              <w:rPr>
                                <w:b/>
                                <w:i/>
                                <w:sz w:val="32"/>
                              </w:rPr>
                              <w:t>Carattere</w:t>
                            </w:r>
                            <w:r w:rsidRPr="00B676D4">
                              <w:rPr>
                                <w:b/>
                                <w:i/>
                                <w:spacing w:val="-64"/>
                                <w:sz w:val="32"/>
                              </w:rPr>
                              <w:t xml:space="preserve">  </w:t>
                            </w:r>
                            <w:r w:rsidRPr="00B676D4">
                              <w:rPr>
                                <w:b/>
                                <w:i/>
                                <w:sz w:val="32"/>
                              </w:rPr>
                              <w:t>Promozionale</w:t>
                            </w:r>
                          </w:p>
                          <w:p w14:paraId="719E6702" w14:textId="77777777" w:rsidR="005777D4" w:rsidRDefault="00000000" w:rsidP="008F191F">
                            <w:pPr>
                              <w:spacing w:line="252" w:lineRule="auto"/>
                              <w:jc w:val="center"/>
                              <w:rPr>
                                <w:b/>
                                <w:i/>
                                <w:sz w:val="28"/>
                                <w:szCs w:val="28"/>
                              </w:rPr>
                            </w:pPr>
                          </w:p>
                          <w:p w14:paraId="64E29EC0" w14:textId="77777777" w:rsidR="00670259" w:rsidRPr="008F438C" w:rsidRDefault="00000000" w:rsidP="008F191F">
                            <w:pPr>
                              <w:spacing w:line="252" w:lineRule="auto"/>
                              <w:jc w:val="center"/>
                              <w:rPr>
                                <w:b/>
                                <w:i/>
                                <w:sz w:val="28"/>
                                <w:szCs w:val="28"/>
                              </w:rPr>
                            </w:pPr>
                            <w:r w:rsidRPr="008F438C">
                              <w:rPr>
                                <w:b/>
                                <w:i/>
                                <w:sz w:val="28"/>
                                <w:szCs w:val="28"/>
                              </w:rPr>
                              <w:t>“</w:t>
                            </w:r>
                            <w:r w:rsidRPr="005777D4">
                              <w:rPr>
                                <w:b/>
                                <w:i/>
                                <w:sz w:val="36"/>
                                <w:szCs w:val="36"/>
                              </w:rPr>
                              <w:t>T</w:t>
                            </w:r>
                            <w:r w:rsidRPr="008F438C">
                              <w:rPr>
                                <w:b/>
                                <w:i/>
                                <w:sz w:val="28"/>
                                <w:szCs w:val="28"/>
                              </w:rPr>
                              <w:t xml:space="preserve">rofeo </w:t>
                            </w:r>
                            <w:r w:rsidRPr="005777D4">
                              <w:rPr>
                                <w:b/>
                                <w:i/>
                                <w:sz w:val="36"/>
                                <w:szCs w:val="36"/>
                              </w:rPr>
                              <w:t>S</w:t>
                            </w:r>
                            <w:r w:rsidRPr="008F438C">
                              <w:rPr>
                                <w:b/>
                                <w:i/>
                                <w:sz w:val="28"/>
                                <w:szCs w:val="28"/>
                              </w:rPr>
                              <w:t xml:space="preserve">cacchi </w:t>
                            </w:r>
                            <w:r w:rsidRPr="005777D4">
                              <w:rPr>
                                <w:b/>
                                <w:i/>
                                <w:sz w:val="36"/>
                                <w:szCs w:val="36"/>
                              </w:rPr>
                              <w:t>S</w:t>
                            </w:r>
                            <w:r w:rsidRPr="008F438C">
                              <w:rPr>
                                <w:b/>
                                <w:i/>
                                <w:sz w:val="28"/>
                                <w:szCs w:val="28"/>
                              </w:rPr>
                              <w:t>cuola 20</w:t>
                            </w:r>
                            <w:r>
                              <w:rPr>
                                <w:b/>
                                <w:i/>
                                <w:sz w:val="28"/>
                                <w:szCs w:val="28"/>
                              </w:rPr>
                              <w:t>22</w:t>
                            </w:r>
                            <w:r w:rsidRPr="008F438C">
                              <w:rPr>
                                <w:b/>
                                <w:i/>
                                <w:sz w:val="28"/>
                                <w:szCs w:val="28"/>
                              </w:rPr>
                              <w:t>/20</w:t>
                            </w:r>
                            <w:r>
                              <w:rPr>
                                <w:b/>
                                <w:i/>
                                <w:sz w:val="28"/>
                                <w:szCs w:val="28"/>
                              </w:rPr>
                              <w:t>23</w:t>
                            </w:r>
                            <w:r w:rsidRPr="008F438C">
                              <w:rPr>
                                <w:b/>
                                <w:i/>
                                <w:sz w:val="28"/>
                                <w:szCs w:val="2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6AA7C01" id="_x0000_t202" coordsize="21600,21600" o:spt="202" path="m,l,21600r21600,l21600,xe">
                <v:stroke joinstyle="miter"/>
                <v:path gradientshapeok="t" o:connecttype="rect"/>
              </v:shapetype>
              <v:shape id="Casella di testo 2" o:spid="_x0000_s1026" type="#_x0000_t202" style="position:absolute;left:0;text-align:left;margin-left:65.45pt;margin-top:24.25pt;width:416.45pt;height:174.5pt;z-index:2516582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" filled="f" strokeweight="1pt">
                <v:textbox inset="0,0,0,0">
                  <w:txbxContent>
                    <w:p w14:paraId="14D5D2D9" w14:textId="1DB023F8" w:rsidR="008F191F" w:rsidRPr="005777D4" w:rsidRDefault="00000000" w:rsidP="008F191F">
                      <w:pPr>
                        <w:spacing w:before="66"/>
                        <w:ind w:left="1551" w:right="1569"/>
                        <w:jc w:val="center"/>
                        <w:rPr>
                          <w:b/>
                          <w:i/>
                          <w:sz w:val="30"/>
                          <w:szCs w:val="30"/>
                        </w:rPr>
                      </w:pPr>
                      <w:r w:rsidRPr="005777D4">
                        <w:rPr>
                          <w:b/>
                          <w:i/>
                          <w:w w:val="90"/>
                          <w:sz w:val="30"/>
                          <w:szCs w:val="30"/>
                        </w:rPr>
                        <w:t xml:space="preserve">FASE PROVINCIALE DI </w:t>
                      </w:r>
                      <w:proofErr w:type="gramStart"/>
                      <w:r w:rsidR="00500C73">
                        <w:rPr>
                          <w:b/>
                          <w:i/>
                          <w:w w:val="90"/>
                          <w:sz w:val="30"/>
                          <w:szCs w:val="30"/>
                        </w:rPr>
                        <w:t>CASERTA</w:t>
                      </w:r>
                      <w:r>
                        <w:rPr>
                          <w:b/>
                          <w:i/>
                          <w:w w:val="90"/>
                          <w:sz w:val="30"/>
                          <w:szCs w:val="30"/>
                        </w:rPr>
                        <w:t xml:space="preserve">  </w:t>
                      </w:r>
                      <w:r w:rsidRPr="005777D4">
                        <w:rPr>
                          <w:b/>
                          <w:i/>
                          <w:w w:val="90"/>
                          <w:sz w:val="30"/>
                          <w:szCs w:val="30"/>
                        </w:rPr>
                        <w:t>(</w:t>
                      </w:r>
                      <w:proofErr w:type="gramEnd"/>
                      <w:r w:rsidRPr="005777D4">
                        <w:rPr>
                          <w:b/>
                          <w:i/>
                          <w:w w:val="90"/>
                          <w:sz w:val="30"/>
                          <w:szCs w:val="30"/>
                        </w:rPr>
                        <w:t>TSS)</w:t>
                      </w:r>
                    </w:p>
                    <w:p w14:paraId="6A069809" w14:textId="77777777" w:rsidR="008F191F" w:rsidRPr="005777D4" w:rsidRDefault="00000000" w:rsidP="008F191F">
                      <w:pPr>
                        <w:spacing w:before="17"/>
                        <w:ind w:left="1551" w:right="1567"/>
                        <w:jc w:val="center"/>
                        <w:rPr>
                          <w:b/>
                          <w:sz w:val="30"/>
                          <w:szCs w:val="30"/>
                        </w:rPr>
                      </w:pPr>
                      <w:r w:rsidRPr="005777D4">
                        <w:rPr>
                          <w:b/>
                          <w:sz w:val="30"/>
                          <w:szCs w:val="30"/>
                        </w:rPr>
                        <w:t>SCACCHI</w:t>
                      </w:r>
                    </w:p>
                    <w:p w14:paraId="1A037CDF" w14:textId="77777777" w:rsidR="008F191F" w:rsidRPr="00B676D4" w:rsidRDefault="00000000" w:rsidP="005777D4">
                      <w:pPr>
                        <w:spacing w:before="4"/>
                        <w:jc w:val="center"/>
                        <w:rPr>
                          <w:b/>
                          <w:sz w:val="26"/>
                        </w:rPr>
                      </w:pPr>
                    </w:p>
                    <w:p w14:paraId="12DA2432" w14:textId="77777777" w:rsidR="008F191F" w:rsidRPr="00B676D4" w:rsidRDefault="00000000" w:rsidP="005777D4">
                      <w:pPr>
                        <w:spacing w:line="252" w:lineRule="auto"/>
                        <w:jc w:val="center"/>
                        <w:rPr>
                          <w:b/>
                          <w:w w:val="90"/>
                          <w:sz w:val="32"/>
                        </w:rPr>
                      </w:pPr>
                      <w:r w:rsidRPr="00B676D4">
                        <w:rPr>
                          <w:b/>
                          <w:w w:val="90"/>
                          <w:sz w:val="32"/>
                        </w:rPr>
                        <w:t>S</w:t>
                      </w:r>
                      <w:r>
                        <w:rPr>
                          <w:b/>
                          <w:w w:val="90"/>
                          <w:sz w:val="32"/>
                        </w:rPr>
                        <w:t>cuole</w:t>
                      </w:r>
                      <w:r w:rsidRPr="00B676D4">
                        <w:rPr>
                          <w:b/>
                          <w:w w:val="90"/>
                          <w:sz w:val="32"/>
                        </w:rPr>
                        <w:t xml:space="preserve"> S</w:t>
                      </w:r>
                      <w:r>
                        <w:rPr>
                          <w:b/>
                          <w:w w:val="90"/>
                          <w:sz w:val="32"/>
                        </w:rPr>
                        <w:t>econdarie</w:t>
                      </w:r>
                    </w:p>
                    <w:p w14:paraId="55AB59F2" w14:textId="77777777" w:rsidR="008F191F" w:rsidRPr="00B676D4" w:rsidRDefault="00000000" w:rsidP="005777D4">
                      <w:pPr>
                        <w:spacing w:line="252" w:lineRule="auto"/>
                        <w:jc w:val="center"/>
                        <w:rPr>
                          <w:b/>
                          <w:sz w:val="32"/>
                        </w:rPr>
                      </w:pPr>
                      <w:r w:rsidRPr="00B676D4">
                        <w:rPr>
                          <w:b/>
                          <w:sz w:val="32"/>
                        </w:rPr>
                        <w:t xml:space="preserve">I </w:t>
                      </w:r>
                      <w:r>
                        <w:rPr>
                          <w:b/>
                          <w:sz w:val="32"/>
                        </w:rPr>
                        <w:t>e</w:t>
                      </w:r>
                      <w:r w:rsidRPr="00B676D4">
                        <w:rPr>
                          <w:b/>
                          <w:sz w:val="32"/>
                        </w:rPr>
                        <w:t xml:space="preserve"> II G</w:t>
                      </w:r>
                      <w:r>
                        <w:rPr>
                          <w:b/>
                          <w:sz w:val="32"/>
                        </w:rPr>
                        <w:t>rado</w:t>
                      </w:r>
                    </w:p>
                    <w:p w14:paraId="29A67334" w14:textId="77777777" w:rsidR="008F191F" w:rsidRDefault="00000000" w:rsidP="005777D4">
                      <w:pPr>
                        <w:spacing w:line="252" w:lineRule="auto"/>
                        <w:jc w:val="center"/>
                        <w:rPr>
                          <w:b/>
                          <w:i/>
                          <w:sz w:val="32"/>
                        </w:rPr>
                      </w:pPr>
                      <w:r>
                        <w:rPr>
                          <w:b/>
                          <w:i/>
                          <w:sz w:val="32"/>
                        </w:rPr>
                        <w:t xml:space="preserve">Scuole </w:t>
                      </w:r>
                      <w:r w:rsidRPr="00B676D4">
                        <w:rPr>
                          <w:b/>
                          <w:i/>
                          <w:sz w:val="32"/>
                        </w:rPr>
                        <w:t>Primarie</w:t>
                      </w:r>
                      <w:r w:rsidRPr="00B676D4">
                        <w:rPr>
                          <w:b/>
                          <w:i/>
                          <w:spacing w:val="-65"/>
                          <w:sz w:val="32"/>
                        </w:rPr>
                        <w:t xml:space="preserve">  </w:t>
                      </w:r>
                      <w:r>
                        <w:rPr>
                          <w:b/>
                          <w:i/>
                          <w:spacing w:val="-65"/>
                          <w:sz w:val="32"/>
                        </w:rPr>
                        <w:t xml:space="preserve"> </w:t>
                      </w:r>
                      <w:proofErr w:type="gramStart"/>
                      <w:r w:rsidRPr="00B676D4">
                        <w:rPr>
                          <w:b/>
                          <w:i/>
                          <w:sz w:val="32"/>
                        </w:rPr>
                        <w:t>a</w:t>
                      </w:r>
                      <w:r w:rsidRPr="00B676D4">
                        <w:rPr>
                          <w:b/>
                          <w:i/>
                          <w:spacing w:val="-64"/>
                          <w:sz w:val="32"/>
                        </w:rPr>
                        <w:t xml:space="preserve">  </w:t>
                      </w:r>
                      <w:r w:rsidRPr="00B676D4">
                        <w:rPr>
                          <w:b/>
                          <w:i/>
                          <w:sz w:val="32"/>
                        </w:rPr>
                        <w:t>Carattere</w:t>
                      </w:r>
                      <w:proofErr w:type="gramEnd"/>
                      <w:r w:rsidRPr="00B676D4">
                        <w:rPr>
                          <w:b/>
                          <w:i/>
                          <w:spacing w:val="-64"/>
                          <w:sz w:val="32"/>
                        </w:rPr>
                        <w:t xml:space="preserve">  </w:t>
                      </w:r>
                      <w:r w:rsidRPr="00B676D4">
                        <w:rPr>
                          <w:b/>
                          <w:i/>
                          <w:sz w:val="32"/>
                        </w:rPr>
                        <w:t>Promozionale</w:t>
                      </w:r>
                    </w:p>
                    <w:p w14:paraId="719E6702" w14:textId="77777777" w:rsidR="005777D4" w:rsidRDefault="00000000" w:rsidP="008F191F">
                      <w:pPr>
                        <w:spacing w:line="252" w:lineRule="auto"/>
                        <w:jc w:val="center"/>
                        <w:rPr>
                          <w:b/>
                          <w:i/>
                          <w:sz w:val="28"/>
                          <w:szCs w:val="28"/>
                        </w:rPr>
                      </w:pPr>
                    </w:p>
                    <w:p w14:paraId="64E29EC0" w14:textId="77777777" w:rsidR="00670259" w:rsidRPr="008F438C" w:rsidRDefault="00000000" w:rsidP="008F191F">
                      <w:pPr>
                        <w:spacing w:line="252" w:lineRule="auto"/>
                        <w:jc w:val="center"/>
                        <w:rPr>
                          <w:b/>
                          <w:i/>
                          <w:sz w:val="28"/>
                          <w:szCs w:val="28"/>
                        </w:rPr>
                      </w:pPr>
                      <w:r w:rsidRPr="008F438C">
                        <w:rPr>
                          <w:b/>
                          <w:i/>
                          <w:sz w:val="28"/>
                          <w:szCs w:val="28"/>
                        </w:rPr>
                        <w:t>“</w:t>
                      </w:r>
                      <w:r w:rsidRPr="005777D4">
                        <w:rPr>
                          <w:b/>
                          <w:i/>
                          <w:sz w:val="36"/>
                          <w:szCs w:val="36"/>
                        </w:rPr>
                        <w:t>T</w:t>
                      </w:r>
                      <w:r w:rsidRPr="008F438C">
                        <w:rPr>
                          <w:b/>
                          <w:i/>
                          <w:sz w:val="28"/>
                          <w:szCs w:val="28"/>
                        </w:rPr>
                        <w:t xml:space="preserve">rofeo </w:t>
                      </w:r>
                      <w:r w:rsidRPr="005777D4">
                        <w:rPr>
                          <w:b/>
                          <w:i/>
                          <w:sz w:val="36"/>
                          <w:szCs w:val="36"/>
                        </w:rPr>
                        <w:t>S</w:t>
                      </w:r>
                      <w:r w:rsidRPr="008F438C">
                        <w:rPr>
                          <w:b/>
                          <w:i/>
                          <w:sz w:val="28"/>
                          <w:szCs w:val="28"/>
                        </w:rPr>
                        <w:t xml:space="preserve">cacchi </w:t>
                      </w:r>
                      <w:r w:rsidRPr="005777D4">
                        <w:rPr>
                          <w:b/>
                          <w:i/>
                          <w:sz w:val="36"/>
                          <w:szCs w:val="36"/>
                        </w:rPr>
                        <w:t>S</w:t>
                      </w:r>
                      <w:r w:rsidRPr="008F438C">
                        <w:rPr>
                          <w:b/>
                          <w:i/>
                          <w:sz w:val="28"/>
                          <w:szCs w:val="28"/>
                        </w:rPr>
                        <w:t>cuola 20</w:t>
                      </w:r>
                      <w:r>
                        <w:rPr>
                          <w:b/>
                          <w:i/>
                          <w:sz w:val="28"/>
                          <w:szCs w:val="28"/>
                        </w:rPr>
                        <w:t>22</w:t>
                      </w:r>
                      <w:r w:rsidRPr="008F438C">
                        <w:rPr>
                          <w:b/>
                          <w:i/>
                          <w:sz w:val="28"/>
                          <w:szCs w:val="28"/>
                        </w:rPr>
                        <w:t>/20</w:t>
                      </w:r>
                      <w:r>
                        <w:rPr>
                          <w:b/>
                          <w:i/>
                          <w:sz w:val="28"/>
                          <w:szCs w:val="28"/>
                        </w:rPr>
                        <w:t>2</w:t>
                      </w:r>
                      <w:r>
                        <w:rPr>
                          <w:b/>
                          <w:i/>
                          <w:sz w:val="28"/>
                          <w:szCs w:val="28"/>
                        </w:rPr>
                        <w:t>3</w:t>
                      </w:r>
                      <w:r w:rsidRPr="008F438C">
                        <w:rPr>
                          <w:b/>
                          <w:i/>
                          <w:sz w:val="28"/>
                          <w:szCs w:val="28"/>
                        </w:rPr>
                        <w:t>”</w:t>
                      </w:r>
                    </w:p>
                  </w:txbxContent>
                </v:textbox>
                <w10:wrap type="topAndBottom"/>
              </v:shape>
            </w:pict>
          </mc:Fallback>
        </mc:AlternateContent>
      </w:r>
    </w:p>
    <w:p w14:paraId="3673B39D" w14:textId="77777777" w:rsidR="003D3778" w:rsidRDefault="003D3778">
      <w:pPr>
        <w:pBdr>
          <w:top w:val="nil"/>
          <w:left w:val="nil"/>
          <w:bottom w:val="nil"/>
          <w:right w:val="nil"/>
          <w:between w:val="nil"/>
        </w:pBdr>
        <w:spacing w:before="2"/>
        <w:rPr>
          <w:rFonts w:ascii="Trebuchet MS" w:eastAsia="Trebuchet MS" w:hAnsi="Trebuchet MS" w:cs="Trebuchet MS"/>
          <w:b/>
          <w:color w:val="000000"/>
          <w:sz w:val="16"/>
          <w:szCs w:val="16"/>
        </w:rPr>
      </w:pPr>
    </w:p>
    <w:p w14:paraId="0FBE59B7" w14:textId="77777777" w:rsidR="003D3778" w:rsidRDefault="003D3778">
      <w:pPr>
        <w:pBdr>
          <w:top w:val="nil"/>
          <w:left w:val="nil"/>
          <w:bottom w:val="nil"/>
          <w:right w:val="nil"/>
          <w:between w:val="nil"/>
        </w:pBdr>
        <w:spacing w:before="2"/>
        <w:rPr>
          <w:rFonts w:ascii="Trebuchet MS" w:eastAsia="Trebuchet MS" w:hAnsi="Trebuchet MS" w:cs="Trebuchet MS"/>
          <w:b/>
          <w:color w:val="000000"/>
          <w:sz w:val="16"/>
          <w:szCs w:val="16"/>
        </w:rPr>
      </w:pPr>
    </w:p>
    <w:p w14:paraId="1484867E" w14:textId="353FF3D4" w:rsidR="003D3778" w:rsidRPr="004461BD" w:rsidRDefault="00000000">
      <w:pPr>
        <w:pStyle w:val="Titolo2"/>
        <w:numPr>
          <w:ilvl w:val="0"/>
          <w:numId w:val="3"/>
        </w:numPr>
        <w:tabs>
          <w:tab w:val="left" w:pos="821"/>
          <w:tab w:val="left" w:pos="822"/>
        </w:tabs>
        <w:spacing w:before="101"/>
        <w:rPr>
          <w:u w:val="single"/>
        </w:rPr>
      </w:pPr>
      <w:r w:rsidRPr="004461BD">
        <w:rPr>
          <w:u w:val="single"/>
        </w:rPr>
        <w:t xml:space="preserve">Giorno </w:t>
      </w:r>
      <w:r w:rsidR="00F41C31">
        <w:rPr>
          <w:u w:val="single"/>
        </w:rPr>
        <w:t>venerdì 3 marzo</w:t>
      </w:r>
      <w:r w:rsidRPr="004461BD">
        <w:rPr>
          <w:u w:val="single"/>
        </w:rPr>
        <w:t xml:space="preserve"> 2023</w:t>
      </w:r>
    </w:p>
    <w:p w14:paraId="3B284E6A" w14:textId="77777777" w:rsidR="003D3778" w:rsidRDefault="003D3778">
      <w:pPr>
        <w:pBdr>
          <w:top w:val="nil"/>
          <w:left w:val="nil"/>
          <w:bottom w:val="nil"/>
          <w:right w:val="nil"/>
          <w:between w:val="nil"/>
        </w:pBdr>
        <w:spacing w:before="8"/>
        <w:rPr>
          <w:b/>
          <w:i/>
          <w:color w:val="000000"/>
          <w:sz w:val="16"/>
          <w:szCs w:val="16"/>
        </w:rPr>
      </w:pPr>
    </w:p>
    <w:p w14:paraId="14550CA8" w14:textId="619D2F10" w:rsidR="003D3778" w:rsidRDefault="00000000">
      <w:pPr>
        <w:numPr>
          <w:ilvl w:val="0"/>
          <w:numId w:val="3"/>
        </w:numPr>
        <w:pBdr>
          <w:top w:val="nil"/>
          <w:left w:val="nil"/>
          <w:bottom w:val="nil"/>
          <w:right w:val="nil"/>
          <w:between w:val="nil"/>
        </w:pBdr>
        <w:tabs>
          <w:tab w:val="left" w:pos="821"/>
          <w:tab w:val="left" w:pos="822"/>
        </w:tabs>
        <w:rPr>
          <w:b/>
          <w:i/>
          <w:color w:val="000000"/>
        </w:rPr>
      </w:pPr>
      <w:r>
        <w:rPr>
          <w:b/>
          <w:i/>
          <w:color w:val="000000"/>
          <w:sz w:val="24"/>
          <w:szCs w:val="24"/>
        </w:rPr>
        <w:t xml:space="preserve">Sede: </w:t>
      </w:r>
      <w:r w:rsidR="004461BD">
        <w:rPr>
          <w:b/>
          <w:i/>
          <w:color w:val="000000"/>
          <w:sz w:val="24"/>
          <w:szCs w:val="24"/>
        </w:rPr>
        <w:t>Liceo Statale Salvatore Pizzi di Capua, Piazza Umberto I, Capua (CE)</w:t>
      </w:r>
      <w:r>
        <w:rPr>
          <w:b/>
          <w:i/>
          <w:color w:val="000000"/>
          <w:sz w:val="24"/>
          <w:szCs w:val="24"/>
        </w:rPr>
        <w:t xml:space="preserve"> </w:t>
      </w:r>
    </w:p>
    <w:p w14:paraId="1DD33BD6" w14:textId="77777777" w:rsidR="003D3778" w:rsidRDefault="00000000">
      <w:pPr>
        <w:pBdr>
          <w:top w:val="nil"/>
          <w:left w:val="nil"/>
          <w:bottom w:val="nil"/>
          <w:right w:val="nil"/>
          <w:between w:val="nil"/>
        </w:pBdr>
        <w:rPr>
          <w:b/>
          <w:color w:val="000000"/>
          <w:sz w:val="20"/>
          <w:szCs w:val="20"/>
        </w:rPr>
      </w:pPr>
      <w:r>
        <w:rPr>
          <w:color w:val="000000"/>
          <w:sz w:val="24"/>
          <w:szCs w:val="24"/>
        </w:rPr>
        <w:t xml:space="preserve">                           </w:t>
      </w:r>
    </w:p>
    <w:p w14:paraId="4BAB3A10" w14:textId="77777777" w:rsidR="003D3778" w:rsidRDefault="00000000">
      <w:pPr>
        <w:pStyle w:val="Titolo3"/>
        <w:spacing w:before="213"/>
        <w:ind w:firstLine="113"/>
        <w:rPr>
          <w:rFonts w:ascii="Times New Roman" w:eastAsia="Times New Roman" w:hAnsi="Times New Roman" w:cs="Times New Roman"/>
        </w:rPr>
      </w:pPr>
      <w:r>
        <w:rPr>
          <w:rFonts w:ascii="Times New Roman" w:eastAsia="Times New Roman" w:hAnsi="Times New Roman" w:cs="Times New Roman"/>
          <w:u w:val="single"/>
        </w:rPr>
        <w:t>CATEGORIE:</w:t>
      </w:r>
    </w:p>
    <w:p w14:paraId="02DF4FEF" w14:textId="77777777" w:rsidR="003D3778" w:rsidRDefault="003D3778">
      <w:pPr>
        <w:pBdr>
          <w:top w:val="nil"/>
          <w:left w:val="nil"/>
          <w:bottom w:val="nil"/>
          <w:right w:val="nil"/>
          <w:between w:val="nil"/>
        </w:pBdr>
        <w:spacing w:before="3"/>
        <w:rPr>
          <w:rFonts w:ascii="Times New Roman" w:eastAsia="Times New Roman" w:hAnsi="Times New Roman" w:cs="Times New Roman"/>
          <w:b/>
          <w:color w:val="000000"/>
          <w:sz w:val="13"/>
          <w:szCs w:val="13"/>
        </w:rPr>
      </w:pPr>
    </w:p>
    <w:p w14:paraId="4C0A2850" w14:textId="77777777" w:rsidR="003D3778" w:rsidRDefault="00000000">
      <w:pPr>
        <w:pBdr>
          <w:top w:val="nil"/>
          <w:left w:val="nil"/>
          <w:bottom w:val="nil"/>
          <w:right w:val="nil"/>
          <w:between w:val="nil"/>
        </w:pBdr>
        <w:tabs>
          <w:tab w:val="left" w:pos="3233"/>
        </w:tabs>
        <w:spacing w:before="55"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UNICA SPERIMENTALE</w:t>
      </w:r>
      <w:r>
        <w:rPr>
          <w:rFonts w:ascii="Times New Roman" w:eastAsia="Times New Roman" w:hAnsi="Times New Roman" w:cs="Times New Roman"/>
          <w:color w:val="000000"/>
          <w:sz w:val="24"/>
          <w:szCs w:val="24"/>
        </w:rPr>
        <w:tab/>
        <w:t xml:space="preserve">nati/e 2009 – 2010 – 2011 (2012 nel caso di alunni/e in anticipo </w:t>
      </w:r>
      <w:r>
        <w:rPr>
          <w:rFonts w:ascii="Times New Roman" w:eastAsia="Times New Roman" w:hAnsi="Times New Roman" w:cs="Times New Roman"/>
          <w:color w:val="000000"/>
          <w:sz w:val="24"/>
          <w:szCs w:val="24"/>
        </w:rPr>
        <w:br/>
        <w:t xml:space="preserve">                                                scolastico e anche 2008 nel caso di alunni con disabilità)</w:t>
      </w:r>
    </w:p>
    <w:p w14:paraId="3CB97083" w14:textId="77777777" w:rsidR="003D3778" w:rsidRDefault="00000000">
      <w:pPr>
        <w:pBdr>
          <w:top w:val="nil"/>
          <w:left w:val="nil"/>
          <w:bottom w:val="nil"/>
          <w:right w:val="nil"/>
          <w:between w:val="nil"/>
        </w:pBdr>
        <w:tabs>
          <w:tab w:val="left" w:pos="3233"/>
        </w:tabs>
        <w:spacing w:before="16" w:line="360" w:lineRule="auto"/>
        <w:ind w:left="3261" w:right="2" w:hanging="255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PULCINI</w:t>
      </w:r>
      <w:r>
        <w:rPr>
          <w:rFonts w:ascii="Times New Roman" w:eastAsia="Times New Roman" w:hAnsi="Times New Roman" w:cs="Times New Roman"/>
          <w:color w:val="000000"/>
          <w:sz w:val="24"/>
          <w:szCs w:val="24"/>
        </w:rPr>
        <w:tab/>
        <w:t xml:space="preserve">       a carattere promozionale, partecipano gli alunni che frequentano gli </w:t>
      </w:r>
      <w:r>
        <w:rPr>
          <w:rFonts w:ascii="Times New Roman" w:eastAsia="Times New Roman" w:hAnsi="Times New Roman" w:cs="Times New Roman"/>
          <w:color w:val="000000"/>
          <w:sz w:val="24"/>
          <w:szCs w:val="24"/>
        </w:rPr>
        <w:br/>
        <w:t xml:space="preserve">        Istituti di Istruzione Primaria.</w:t>
      </w:r>
    </w:p>
    <w:p w14:paraId="311E2E34" w14:textId="77777777" w:rsidR="003D3778" w:rsidRDefault="003D3778">
      <w:pPr>
        <w:pBdr>
          <w:top w:val="nil"/>
          <w:left w:val="nil"/>
          <w:bottom w:val="nil"/>
          <w:right w:val="nil"/>
          <w:between w:val="nil"/>
        </w:pBdr>
        <w:rPr>
          <w:color w:val="000000"/>
          <w:sz w:val="24"/>
          <w:szCs w:val="24"/>
        </w:rPr>
      </w:pPr>
    </w:p>
    <w:p w14:paraId="4773E5E6" w14:textId="77777777" w:rsidR="003D3778" w:rsidRDefault="00000000">
      <w:pPr>
        <w:pBdr>
          <w:top w:val="nil"/>
          <w:left w:val="nil"/>
          <w:bottom w:val="nil"/>
          <w:right w:val="nil"/>
          <w:between w:val="nil"/>
        </w:pBdr>
        <w:ind w:left="473"/>
        <w:rPr>
          <w:b/>
          <w:color w:val="000000"/>
          <w:sz w:val="20"/>
          <w:szCs w:val="20"/>
        </w:rPr>
      </w:pPr>
      <w:r>
        <w:rPr>
          <w:color w:val="000000"/>
          <w:sz w:val="24"/>
          <w:szCs w:val="24"/>
        </w:rPr>
        <w:t xml:space="preserve">                   </w:t>
      </w:r>
    </w:p>
    <w:p w14:paraId="44477129" w14:textId="77777777" w:rsidR="003D3778" w:rsidRDefault="00000000">
      <w:pPr>
        <w:pStyle w:val="Titolo3"/>
        <w:spacing w:before="213"/>
        <w:ind w:firstLine="113"/>
        <w:rPr>
          <w:rFonts w:ascii="Times New Roman" w:eastAsia="Times New Roman" w:hAnsi="Times New Roman" w:cs="Times New Roman"/>
        </w:rPr>
      </w:pPr>
      <w:r>
        <w:rPr>
          <w:rFonts w:ascii="Times New Roman" w:eastAsia="Times New Roman" w:hAnsi="Times New Roman" w:cs="Times New Roman"/>
          <w:u w:val="single"/>
        </w:rPr>
        <w:t>CATEGORIE:</w:t>
      </w:r>
    </w:p>
    <w:p w14:paraId="03CD0C1D" w14:textId="77777777" w:rsidR="003D3778" w:rsidRDefault="003D3778">
      <w:pPr>
        <w:pBdr>
          <w:top w:val="nil"/>
          <w:left w:val="nil"/>
          <w:bottom w:val="nil"/>
          <w:right w:val="nil"/>
          <w:between w:val="nil"/>
        </w:pBdr>
        <w:spacing w:before="3"/>
        <w:rPr>
          <w:b/>
          <w:color w:val="000000"/>
          <w:sz w:val="13"/>
          <w:szCs w:val="13"/>
        </w:rPr>
      </w:pPr>
    </w:p>
    <w:p w14:paraId="6C565C52" w14:textId="66235665" w:rsidR="003D3778" w:rsidRDefault="00000000">
      <w:pPr>
        <w:pBdr>
          <w:top w:val="nil"/>
          <w:left w:val="nil"/>
          <w:bottom w:val="nil"/>
          <w:right w:val="nil"/>
          <w:between w:val="nil"/>
        </w:pBdr>
        <w:tabs>
          <w:tab w:val="left" w:pos="3233"/>
        </w:tabs>
        <w:spacing w:before="55" w:line="360" w:lineRule="auto"/>
        <w:ind w:left="709"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ALLIEVI/E</w:t>
      </w:r>
      <w:r>
        <w:rPr>
          <w:rFonts w:ascii="Times New Roman" w:eastAsia="Times New Roman" w:hAnsi="Times New Roman" w:cs="Times New Roman"/>
          <w:color w:val="000000"/>
          <w:sz w:val="24"/>
          <w:szCs w:val="24"/>
        </w:rPr>
        <w:tab/>
        <w:t xml:space="preserve">       nati/e 2006 – 2007 - 2008 (2009 nei casi di anticipo scolastico) </w:t>
      </w:r>
    </w:p>
    <w:p w14:paraId="4820A0F0" w14:textId="77777777" w:rsidR="003D3778" w:rsidRDefault="00000000">
      <w:pPr>
        <w:pBdr>
          <w:top w:val="nil"/>
          <w:left w:val="nil"/>
          <w:bottom w:val="nil"/>
          <w:right w:val="nil"/>
          <w:between w:val="nil"/>
        </w:pBdr>
        <w:tabs>
          <w:tab w:val="left" w:pos="3233"/>
        </w:tabs>
        <w:spacing w:before="55"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JUNIORES/M/F</w:t>
      </w:r>
      <w:r>
        <w:rPr>
          <w:rFonts w:ascii="Times New Roman" w:eastAsia="Times New Roman" w:hAnsi="Times New Roman" w:cs="Times New Roman"/>
          <w:color w:val="000000"/>
          <w:sz w:val="24"/>
          <w:szCs w:val="24"/>
        </w:rPr>
        <w:tab/>
        <w:t xml:space="preserve">      nati/e 2004 – 2005 (anche 2003 nel caso di alunni con disabilità)</w:t>
      </w:r>
    </w:p>
    <w:p w14:paraId="7B0E4EC8" w14:textId="77777777" w:rsidR="003D3778" w:rsidRDefault="003D3778" w:rsidP="00F41C31">
      <w:pPr>
        <w:pBdr>
          <w:top w:val="nil"/>
          <w:left w:val="nil"/>
          <w:bottom w:val="nil"/>
          <w:right w:val="nil"/>
          <w:between w:val="nil"/>
        </w:pBdr>
        <w:tabs>
          <w:tab w:val="left" w:pos="3233"/>
        </w:tabs>
        <w:spacing w:before="16" w:line="360" w:lineRule="auto"/>
        <w:ind w:right="1283"/>
        <w:rPr>
          <w:rFonts w:ascii="Times New Roman" w:eastAsia="Times New Roman" w:hAnsi="Times New Roman" w:cs="Times New Roman"/>
          <w:color w:val="000000"/>
          <w:sz w:val="24"/>
          <w:szCs w:val="24"/>
        </w:rPr>
      </w:pPr>
    </w:p>
    <w:p w14:paraId="6EF1372E" w14:textId="77777777" w:rsidR="003D3778" w:rsidRDefault="003D3778">
      <w:pPr>
        <w:pBdr>
          <w:top w:val="nil"/>
          <w:left w:val="nil"/>
          <w:bottom w:val="nil"/>
          <w:right w:val="nil"/>
          <w:between w:val="nil"/>
        </w:pBdr>
        <w:tabs>
          <w:tab w:val="left" w:pos="3233"/>
        </w:tabs>
        <w:spacing w:before="16" w:line="360" w:lineRule="auto"/>
        <w:ind w:left="3233" w:right="1283" w:hanging="3121"/>
        <w:rPr>
          <w:rFonts w:ascii="Times New Roman" w:eastAsia="Times New Roman" w:hAnsi="Times New Roman" w:cs="Times New Roman"/>
          <w:color w:val="000000"/>
          <w:sz w:val="24"/>
          <w:szCs w:val="24"/>
        </w:rPr>
      </w:pPr>
    </w:p>
    <w:p w14:paraId="36DEC889" w14:textId="77777777" w:rsidR="003D3778" w:rsidRDefault="003D3778">
      <w:pPr>
        <w:pBdr>
          <w:top w:val="nil"/>
          <w:left w:val="nil"/>
          <w:bottom w:val="nil"/>
          <w:right w:val="nil"/>
          <w:between w:val="nil"/>
        </w:pBdr>
        <w:tabs>
          <w:tab w:val="left" w:pos="3233"/>
        </w:tabs>
        <w:spacing w:before="16" w:line="256" w:lineRule="auto"/>
        <w:ind w:left="3233" w:right="1283" w:hanging="3121"/>
        <w:rPr>
          <w:color w:val="000000"/>
          <w:sz w:val="26"/>
          <w:szCs w:val="26"/>
        </w:rPr>
      </w:pPr>
    </w:p>
    <w:p w14:paraId="1BC00E1B" w14:textId="77777777" w:rsidR="003D3778" w:rsidRDefault="00000000">
      <w:pPr>
        <w:pStyle w:val="Titolo3"/>
        <w:spacing w:line="276"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PROGRAMMA TECNICO ED ORARI DI GARA</w:t>
      </w:r>
    </w:p>
    <w:p w14:paraId="31E9EF96" w14:textId="77777777" w:rsidR="003D3778" w:rsidRDefault="003D3778">
      <w:pPr>
        <w:pBdr>
          <w:top w:val="nil"/>
          <w:left w:val="nil"/>
          <w:bottom w:val="nil"/>
          <w:right w:val="nil"/>
          <w:between w:val="nil"/>
        </w:pBdr>
        <w:spacing w:before="9" w:line="276" w:lineRule="auto"/>
        <w:ind w:left="709"/>
        <w:jc w:val="both"/>
        <w:rPr>
          <w:b/>
          <w:color w:val="000000"/>
          <w:sz w:val="26"/>
          <w:szCs w:val="26"/>
        </w:rPr>
      </w:pPr>
    </w:p>
    <w:p w14:paraId="769915CC" w14:textId="77777777" w:rsidR="003D3778" w:rsidRDefault="00000000">
      <w:pPr>
        <w:numPr>
          <w:ilvl w:val="0"/>
          <w:numId w:val="2"/>
        </w:numPr>
        <w:pBdr>
          <w:top w:val="nil"/>
          <w:left w:val="nil"/>
          <w:bottom w:val="nil"/>
          <w:right w:val="nil"/>
          <w:between w:val="nil"/>
        </w:pBdr>
        <w:tabs>
          <w:tab w:val="left" w:pos="289"/>
        </w:tabs>
        <w:spacing w:before="55" w:line="276" w:lineRule="auto"/>
        <w:ind w:left="709" w:hanging="176"/>
        <w:jc w:val="both"/>
        <w:rPr>
          <w:color w:val="000000"/>
        </w:rPr>
      </w:pPr>
      <w:r>
        <w:rPr>
          <w:rFonts w:ascii="Times New Roman" w:eastAsia="Times New Roman" w:hAnsi="Times New Roman" w:cs="Times New Roman"/>
          <w:color w:val="000000"/>
          <w:sz w:val="25"/>
          <w:szCs w:val="25"/>
        </w:rPr>
        <w:t>Ore 8.00 ­ 8.30: registrazione, formazioni squadre e accreditamento studenti/giocatori</w:t>
      </w:r>
    </w:p>
    <w:p w14:paraId="69E617D0" w14:textId="77777777" w:rsidR="003D3778" w:rsidRDefault="00000000">
      <w:pPr>
        <w:numPr>
          <w:ilvl w:val="0"/>
          <w:numId w:val="2"/>
        </w:numPr>
        <w:pBdr>
          <w:top w:val="nil"/>
          <w:left w:val="nil"/>
          <w:bottom w:val="nil"/>
          <w:right w:val="nil"/>
          <w:between w:val="nil"/>
        </w:pBdr>
        <w:tabs>
          <w:tab w:val="left" w:pos="289"/>
        </w:tabs>
        <w:spacing w:before="55" w:line="276" w:lineRule="auto"/>
        <w:ind w:left="709" w:hanging="176"/>
        <w:jc w:val="both"/>
        <w:rPr>
          <w:color w:val="000000"/>
        </w:rPr>
      </w:pPr>
      <w:r>
        <w:rPr>
          <w:rFonts w:ascii="Times New Roman" w:eastAsia="Times New Roman" w:hAnsi="Times New Roman" w:cs="Times New Roman"/>
          <w:color w:val="000000"/>
          <w:sz w:val="25"/>
          <w:szCs w:val="25"/>
        </w:rPr>
        <w:t>Ore 8.50: ingresso in sala gioco.</w:t>
      </w:r>
    </w:p>
    <w:p w14:paraId="3B2C6533" w14:textId="77777777" w:rsidR="003D3778" w:rsidRDefault="00000000">
      <w:pPr>
        <w:numPr>
          <w:ilvl w:val="0"/>
          <w:numId w:val="2"/>
        </w:numPr>
        <w:pBdr>
          <w:top w:val="nil"/>
          <w:left w:val="nil"/>
          <w:bottom w:val="nil"/>
          <w:right w:val="nil"/>
          <w:between w:val="nil"/>
        </w:pBdr>
        <w:tabs>
          <w:tab w:val="left" w:pos="289"/>
        </w:tabs>
        <w:spacing w:before="16" w:line="276" w:lineRule="auto"/>
        <w:ind w:left="709" w:hanging="176"/>
        <w:jc w:val="both"/>
        <w:rPr>
          <w:color w:val="000000"/>
        </w:rPr>
      </w:pPr>
      <w:r>
        <w:rPr>
          <w:rFonts w:ascii="Times New Roman" w:eastAsia="Times New Roman" w:hAnsi="Times New Roman" w:cs="Times New Roman"/>
          <w:color w:val="000000"/>
          <w:sz w:val="25"/>
          <w:szCs w:val="25"/>
        </w:rPr>
        <w:t>Ore 9.00: inizio gare e 1° turno (a seguire altri turni)</w:t>
      </w:r>
    </w:p>
    <w:p w14:paraId="313318D0" w14:textId="77777777" w:rsidR="003D3778" w:rsidRDefault="00000000">
      <w:pPr>
        <w:pStyle w:val="Titolo3"/>
        <w:spacing w:before="124" w:line="276" w:lineRule="auto"/>
        <w:ind w:left="567" w:firstLine="142"/>
        <w:rPr>
          <w:rFonts w:ascii="Times New Roman" w:eastAsia="Times New Roman" w:hAnsi="Times New Roman" w:cs="Times New Roman"/>
          <w:sz w:val="25"/>
          <w:szCs w:val="25"/>
        </w:rPr>
      </w:pPr>
      <w:r>
        <w:rPr>
          <w:rFonts w:ascii="Times New Roman" w:eastAsia="Times New Roman" w:hAnsi="Times New Roman" w:cs="Times New Roman"/>
          <w:sz w:val="25"/>
          <w:szCs w:val="25"/>
          <w:u w:val="single"/>
        </w:rPr>
        <w:lastRenderedPageBreak/>
        <w:t>PARTECIPAZIONE E ISCRIZIONI</w:t>
      </w:r>
    </w:p>
    <w:p w14:paraId="104BC1C0" w14:textId="77777777" w:rsidR="003D3778" w:rsidRDefault="003D3778">
      <w:pPr>
        <w:pBdr>
          <w:top w:val="nil"/>
          <w:left w:val="nil"/>
          <w:bottom w:val="nil"/>
          <w:right w:val="nil"/>
          <w:between w:val="nil"/>
        </w:pBdr>
        <w:spacing w:before="8" w:line="276" w:lineRule="auto"/>
        <w:ind w:left="817"/>
        <w:rPr>
          <w:b/>
          <w:color w:val="000000"/>
          <w:sz w:val="25"/>
          <w:szCs w:val="25"/>
        </w:rPr>
      </w:pPr>
    </w:p>
    <w:p w14:paraId="4554A297" w14:textId="77777777" w:rsidR="003D3778" w:rsidRDefault="00000000">
      <w:pPr>
        <w:numPr>
          <w:ilvl w:val="0"/>
          <w:numId w:val="2"/>
        </w:numPr>
        <w:pBdr>
          <w:top w:val="nil"/>
          <w:left w:val="nil"/>
          <w:bottom w:val="nil"/>
          <w:right w:val="nil"/>
          <w:between w:val="nil"/>
        </w:pBdr>
        <w:spacing w:before="55" w:line="276" w:lineRule="auto"/>
        <w:ind w:left="567" w:right="1128" w:firstLine="142"/>
        <w:jc w:val="both"/>
        <w:rPr>
          <w:color w:val="000000"/>
        </w:rPr>
      </w:pPr>
      <w:r>
        <w:rPr>
          <w:rFonts w:ascii="Times New Roman" w:eastAsia="Times New Roman" w:hAnsi="Times New Roman" w:cs="Times New Roman"/>
          <w:color w:val="000000"/>
          <w:sz w:val="25"/>
          <w:szCs w:val="25"/>
        </w:rPr>
        <w:t xml:space="preserve">Partecipano </w:t>
      </w:r>
      <w:r>
        <w:rPr>
          <w:rFonts w:ascii="Times New Roman" w:eastAsia="Times New Roman" w:hAnsi="Times New Roman" w:cs="Times New Roman"/>
          <w:b/>
          <w:color w:val="000000"/>
          <w:sz w:val="25"/>
          <w:szCs w:val="25"/>
        </w:rPr>
        <w:t xml:space="preserve">alla Fase Provinciale di Scacchi </w:t>
      </w:r>
      <w:r>
        <w:rPr>
          <w:rFonts w:ascii="Times New Roman" w:eastAsia="Times New Roman" w:hAnsi="Times New Roman" w:cs="Times New Roman"/>
          <w:color w:val="000000"/>
          <w:sz w:val="25"/>
          <w:szCs w:val="25"/>
        </w:rPr>
        <w:t xml:space="preserve">tutte le rappresentative scolastiche che hanno regolarmente effettuato l’adesione con partecipazione a </w:t>
      </w:r>
      <w:r>
        <w:rPr>
          <w:rFonts w:ascii="Times New Roman" w:eastAsia="Times New Roman" w:hAnsi="Times New Roman" w:cs="Times New Roman"/>
          <w:b/>
          <w:color w:val="000000"/>
          <w:sz w:val="25"/>
          <w:szCs w:val="25"/>
        </w:rPr>
        <w:t xml:space="preserve">tutte le gare </w:t>
      </w:r>
      <w:r>
        <w:rPr>
          <w:rFonts w:ascii="Times New Roman" w:eastAsia="Times New Roman" w:hAnsi="Times New Roman" w:cs="Times New Roman"/>
          <w:color w:val="000000"/>
          <w:sz w:val="25"/>
          <w:szCs w:val="25"/>
        </w:rPr>
        <w:t xml:space="preserve">della specifica disciplina sul portale </w:t>
      </w:r>
      <w:hyperlink r:id="rId7">
        <w:r>
          <w:rPr>
            <w:rFonts w:ascii="Times New Roman" w:eastAsia="Times New Roman" w:hAnsi="Times New Roman" w:cs="Times New Roman"/>
            <w:color w:val="0000FF"/>
            <w:sz w:val="25"/>
            <w:szCs w:val="25"/>
          </w:rPr>
          <w:t>www.campionatistudenteschi.it</w:t>
        </w:r>
      </w:hyperlink>
      <w:r>
        <w:rPr>
          <w:rFonts w:ascii="Times New Roman" w:eastAsia="Times New Roman" w:hAnsi="Times New Roman" w:cs="Times New Roman"/>
          <w:color w:val="0000FF"/>
          <w:sz w:val="25"/>
          <w:szCs w:val="25"/>
        </w:rPr>
        <w:t xml:space="preserve"> </w:t>
      </w:r>
      <w:r>
        <w:rPr>
          <w:rFonts w:ascii="Times New Roman" w:eastAsia="Times New Roman" w:hAnsi="Times New Roman" w:cs="Times New Roman"/>
          <w:color w:val="000000"/>
          <w:sz w:val="25"/>
          <w:szCs w:val="25"/>
        </w:rPr>
        <w:t>entro i termini previsti dal progetto Tecnico dei Campionati Studenteschi  2022/2023.</w:t>
      </w:r>
    </w:p>
    <w:p w14:paraId="5AEE4B67" w14:textId="77777777" w:rsidR="003D3778" w:rsidRDefault="00000000">
      <w:pPr>
        <w:numPr>
          <w:ilvl w:val="0"/>
          <w:numId w:val="2"/>
        </w:numPr>
        <w:pBdr>
          <w:top w:val="nil"/>
          <w:left w:val="nil"/>
          <w:bottom w:val="nil"/>
          <w:right w:val="nil"/>
          <w:between w:val="nil"/>
        </w:pBdr>
        <w:spacing w:before="6" w:line="276" w:lineRule="auto"/>
        <w:ind w:left="567" w:right="1130" w:firstLine="142"/>
        <w:jc w:val="both"/>
        <w:rPr>
          <w:color w:val="000000"/>
        </w:rPr>
      </w:pPr>
      <w:r>
        <w:rPr>
          <w:rFonts w:ascii="Times New Roman" w:eastAsia="Times New Roman" w:hAnsi="Times New Roman" w:cs="Times New Roman"/>
          <w:color w:val="000000"/>
          <w:sz w:val="25"/>
          <w:szCs w:val="25"/>
        </w:rPr>
        <w:t>Per ciascuna categoria d'età, sono programmati due campionati: uno maschile/misto e uno femminile.</w:t>
      </w:r>
    </w:p>
    <w:p w14:paraId="02CF9260" w14:textId="77777777" w:rsidR="003D3778" w:rsidRDefault="003D3778">
      <w:pPr>
        <w:pStyle w:val="Titolo3"/>
        <w:spacing w:line="276" w:lineRule="auto"/>
        <w:ind w:left="0"/>
        <w:jc w:val="both"/>
        <w:rPr>
          <w:rFonts w:ascii="Times New Roman" w:eastAsia="Times New Roman" w:hAnsi="Times New Roman" w:cs="Times New Roman"/>
          <w:sz w:val="26"/>
          <w:szCs w:val="26"/>
          <w:u w:val="single"/>
        </w:rPr>
      </w:pPr>
    </w:p>
    <w:p w14:paraId="702F2C30" w14:textId="77777777" w:rsidR="003D3778" w:rsidRDefault="00000000">
      <w:pPr>
        <w:pStyle w:val="Titolo3"/>
        <w:spacing w:line="276"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COMPOSIZIONE SQUADRA</w:t>
      </w:r>
    </w:p>
    <w:p w14:paraId="5CBF19EF" w14:textId="77777777" w:rsidR="003D3778" w:rsidRDefault="003D3778">
      <w:pPr>
        <w:pBdr>
          <w:top w:val="nil"/>
          <w:left w:val="nil"/>
          <w:bottom w:val="nil"/>
          <w:right w:val="nil"/>
          <w:between w:val="nil"/>
        </w:pBdr>
        <w:spacing w:before="9" w:line="276" w:lineRule="auto"/>
        <w:ind w:left="709"/>
        <w:rPr>
          <w:b/>
          <w:color w:val="000000"/>
          <w:sz w:val="26"/>
          <w:szCs w:val="26"/>
        </w:rPr>
      </w:pPr>
    </w:p>
    <w:p w14:paraId="2A52D758" w14:textId="77777777" w:rsidR="003D3778" w:rsidRDefault="00000000">
      <w:pPr>
        <w:numPr>
          <w:ilvl w:val="0"/>
          <w:numId w:val="2"/>
        </w:numPr>
        <w:pBdr>
          <w:top w:val="nil"/>
          <w:left w:val="nil"/>
          <w:bottom w:val="nil"/>
          <w:right w:val="nil"/>
          <w:between w:val="nil"/>
        </w:pBdr>
        <w:spacing w:before="55" w:line="276" w:lineRule="auto"/>
        <w:ind w:left="567" w:right="1131" w:firstLine="142"/>
        <w:jc w:val="both"/>
        <w:rPr>
          <w:color w:val="000000"/>
        </w:rPr>
      </w:pPr>
      <w:r>
        <w:rPr>
          <w:rFonts w:ascii="Times New Roman" w:eastAsia="Times New Roman" w:hAnsi="Times New Roman" w:cs="Times New Roman"/>
          <w:color w:val="000000"/>
          <w:sz w:val="25"/>
          <w:szCs w:val="25"/>
        </w:rPr>
        <w:t xml:space="preserve">Per ogni torneo, ogni Istituto scolastico può iscrivere </w:t>
      </w:r>
      <w:r>
        <w:rPr>
          <w:rFonts w:ascii="Times New Roman" w:eastAsia="Times New Roman" w:hAnsi="Times New Roman" w:cs="Times New Roman"/>
          <w:b/>
          <w:color w:val="000000"/>
          <w:sz w:val="25"/>
          <w:szCs w:val="25"/>
          <w:u w:val="single"/>
        </w:rPr>
        <w:t>una squadra</w:t>
      </w:r>
      <w:r>
        <w:rPr>
          <w:rFonts w:ascii="Times New Roman" w:eastAsia="Times New Roman" w:hAnsi="Times New Roman" w:cs="Times New Roman"/>
          <w:color w:val="000000"/>
          <w:sz w:val="25"/>
          <w:szCs w:val="25"/>
        </w:rPr>
        <w:t xml:space="preserve"> per ciascuna categoria (</w:t>
      </w:r>
      <w:r>
        <w:rPr>
          <w:rFonts w:ascii="Times New Roman" w:eastAsia="Times New Roman" w:hAnsi="Times New Roman" w:cs="Times New Roman"/>
          <w:color w:val="000000"/>
          <w:sz w:val="25"/>
          <w:szCs w:val="25"/>
          <w:u w:val="single"/>
        </w:rPr>
        <w:t>1 nella maschile/mista e 1 nella femminile</w:t>
      </w:r>
      <w:r>
        <w:rPr>
          <w:rFonts w:ascii="Times New Roman" w:eastAsia="Times New Roman" w:hAnsi="Times New Roman" w:cs="Times New Roman"/>
          <w:color w:val="000000"/>
          <w:sz w:val="25"/>
          <w:szCs w:val="25"/>
        </w:rPr>
        <w:t>), è prevista la possibilità d’iscrizione di una seconda squadra per categoria all’Istituto che ospita la manifestazione. Sarà cura della direzione di gara in quest’ultimo caso formulare gli abbinamenti in modo tale che le squadre dello stesso istituto o non s’incontrino oppure necessariamente dovranno incontrarsi al 1^ turno.</w:t>
      </w:r>
    </w:p>
    <w:p w14:paraId="471C0590" w14:textId="77777777" w:rsidR="003D3778" w:rsidRDefault="00000000">
      <w:pPr>
        <w:numPr>
          <w:ilvl w:val="0"/>
          <w:numId w:val="2"/>
        </w:numPr>
        <w:pBdr>
          <w:top w:val="nil"/>
          <w:left w:val="nil"/>
          <w:bottom w:val="nil"/>
          <w:right w:val="nil"/>
          <w:between w:val="nil"/>
        </w:pBdr>
        <w:spacing w:line="276" w:lineRule="auto"/>
        <w:ind w:left="567" w:right="1132" w:firstLine="142"/>
        <w:jc w:val="both"/>
        <w:rPr>
          <w:color w:val="000000"/>
        </w:rPr>
      </w:pPr>
      <w:r>
        <w:rPr>
          <w:rFonts w:ascii="Times New Roman" w:eastAsia="Times New Roman" w:hAnsi="Times New Roman" w:cs="Times New Roman"/>
          <w:color w:val="000000"/>
          <w:sz w:val="25"/>
          <w:szCs w:val="25"/>
        </w:rPr>
        <w:t xml:space="preserve">Ogni squadra partecipante deve essere composta da almeno  4 giocatori  più 1 o 2 eventuali riserve, come previsto dalla scheda Tecnica della disciplina, e che risultino iscritti sulla piattaforma: </w:t>
      </w:r>
      <w:hyperlink r:id="rId8">
        <w:r>
          <w:rPr>
            <w:rFonts w:ascii="Times New Roman" w:eastAsia="Times New Roman" w:hAnsi="Times New Roman" w:cs="Times New Roman"/>
            <w:color w:val="0000FF"/>
            <w:sz w:val="25"/>
            <w:szCs w:val="25"/>
            <w:u w:val="single"/>
          </w:rPr>
          <w:t>www.campionatistudenteschi.it</w:t>
        </w:r>
      </w:hyperlink>
      <w:r>
        <w:rPr>
          <w:rFonts w:ascii="Times New Roman" w:eastAsia="Times New Roman" w:hAnsi="Times New Roman" w:cs="Times New Roman"/>
          <w:color w:val="000000"/>
          <w:sz w:val="25"/>
          <w:szCs w:val="25"/>
        </w:rPr>
        <w:t>.</w:t>
      </w:r>
    </w:p>
    <w:p w14:paraId="190E40CD" w14:textId="77777777" w:rsidR="003D3778" w:rsidRDefault="00000000">
      <w:pPr>
        <w:numPr>
          <w:ilvl w:val="0"/>
          <w:numId w:val="2"/>
        </w:numPr>
        <w:pBdr>
          <w:top w:val="nil"/>
          <w:left w:val="nil"/>
          <w:bottom w:val="nil"/>
          <w:right w:val="nil"/>
          <w:between w:val="nil"/>
        </w:pBdr>
        <w:spacing w:before="1" w:line="276" w:lineRule="auto"/>
        <w:ind w:left="567" w:right="1131" w:firstLine="142"/>
        <w:jc w:val="both"/>
        <w:rPr>
          <w:color w:val="000000"/>
          <w:u w:val="single"/>
        </w:rPr>
      </w:pPr>
      <w:r>
        <w:rPr>
          <w:rFonts w:ascii="Times New Roman" w:eastAsia="Times New Roman" w:hAnsi="Times New Roman" w:cs="Times New Roman"/>
          <w:color w:val="000000"/>
          <w:sz w:val="25"/>
          <w:szCs w:val="25"/>
        </w:rPr>
        <w:t xml:space="preserve">È prevista la figura dell’Accompagnatore della squadra, che potrà essere un docente appositamente nominato dall’Istituto. </w:t>
      </w:r>
      <w:r>
        <w:rPr>
          <w:rFonts w:ascii="Times New Roman" w:eastAsia="Times New Roman" w:hAnsi="Times New Roman" w:cs="Times New Roman"/>
          <w:color w:val="000000"/>
          <w:sz w:val="25"/>
          <w:szCs w:val="25"/>
          <w:u w:val="single"/>
        </w:rPr>
        <w:t>L’Accompagnatore può svolgere la funzione di Capitano della squadra ed in questo caso dovrà essere segnalato al momento dell’iscrizione in piattaforma FSI.</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u w:val="single"/>
        </w:rPr>
        <w:t>La funzione di Capitano può essere svolta, in alternativa, da un Istruttore federale  regolarmente tesserato come tale per l’anno in corso oppure da uno studente giocatore con almeno 16 anni di età.</w:t>
      </w:r>
    </w:p>
    <w:p w14:paraId="52D8C9FE" w14:textId="77777777" w:rsidR="003D3778" w:rsidRDefault="003D3778">
      <w:pPr>
        <w:pBdr>
          <w:top w:val="nil"/>
          <w:left w:val="nil"/>
          <w:bottom w:val="nil"/>
          <w:right w:val="nil"/>
          <w:between w:val="nil"/>
        </w:pBdr>
        <w:spacing w:line="276" w:lineRule="auto"/>
        <w:ind w:left="567" w:firstLine="142"/>
        <w:rPr>
          <w:color w:val="000000"/>
          <w:sz w:val="25"/>
          <w:szCs w:val="25"/>
        </w:rPr>
      </w:pPr>
    </w:p>
    <w:p w14:paraId="61CA0716" w14:textId="77777777" w:rsidR="003D3778" w:rsidRDefault="00000000">
      <w:pPr>
        <w:numPr>
          <w:ilvl w:val="0"/>
          <w:numId w:val="2"/>
        </w:numPr>
        <w:pBdr>
          <w:top w:val="nil"/>
          <w:left w:val="nil"/>
          <w:bottom w:val="nil"/>
          <w:right w:val="nil"/>
          <w:between w:val="nil"/>
        </w:pBdr>
        <w:spacing w:before="16" w:line="276" w:lineRule="auto"/>
        <w:ind w:left="567" w:right="1134" w:firstLine="142"/>
        <w:jc w:val="both"/>
        <w:rPr>
          <w:color w:val="000000"/>
        </w:rPr>
      </w:pPr>
      <w:r>
        <w:rPr>
          <w:rFonts w:ascii="Times New Roman" w:eastAsia="Times New Roman" w:hAnsi="Times New Roman" w:cs="Times New Roman"/>
          <w:color w:val="000000"/>
          <w:sz w:val="25"/>
          <w:szCs w:val="25"/>
        </w:rPr>
        <w:t>Nel caso di squadre con riserve, il Capitano della squadra potrà inserire una delle due riserve o entrambe in qualsiasi turno di gioco, dandone comunicazione all’arbitro, come stabilito dal Regolamento FSI-TSS, prima dell’inizio del turno di gioco</w:t>
      </w:r>
      <w:r>
        <w:rPr>
          <w:color w:val="000000"/>
          <w:sz w:val="25"/>
          <w:szCs w:val="25"/>
        </w:rPr>
        <w:t>.</w:t>
      </w:r>
    </w:p>
    <w:p w14:paraId="1E7ED3D3" w14:textId="77777777" w:rsidR="003D3778" w:rsidRDefault="00000000">
      <w:pPr>
        <w:pBdr>
          <w:top w:val="nil"/>
          <w:left w:val="nil"/>
          <w:bottom w:val="nil"/>
          <w:right w:val="nil"/>
          <w:between w:val="nil"/>
        </w:pBdr>
        <w:tabs>
          <w:tab w:val="left" w:pos="289"/>
        </w:tabs>
        <w:spacing w:before="16" w:line="252" w:lineRule="auto"/>
        <w:ind w:left="289" w:hanging="176"/>
        <w:rPr>
          <w:rFonts w:ascii="Times New Roman" w:eastAsia="Times New Roman" w:hAnsi="Times New Roman" w:cs="Times New Roman"/>
          <w:color w:val="000000"/>
          <w:sz w:val="24"/>
          <w:szCs w:val="24"/>
        </w:rPr>
        <w:sectPr w:rsidR="003D3778">
          <w:headerReference w:type="default" r:id="rId9"/>
          <w:footerReference w:type="default" r:id="rId10"/>
          <w:pgSz w:w="11910" w:h="16840"/>
          <w:pgMar w:top="1276" w:right="567" w:bottom="851" w:left="851" w:header="397" w:footer="471" w:gutter="0"/>
          <w:pgNumType w:start="1"/>
          <w:cols w:space="720"/>
        </w:sectPr>
      </w:pPr>
      <w:r>
        <w:br w:type="page"/>
      </w:r>
    </w:p>
    <w:p w14:paraId="029110A9" w14:textId="77777777" w:rsidR="003D3778" w:rsidRDefault="003D3778">
      <w:pPr>
        <w:pBdr>
          <w:top w:val="nil"/>
          <w:left w:val="nil"/>
          <w:bottom w:val="nil"/>
          <w:right w:val="nil"/>
          <w:between w:val="nil"/>
        </w:pBdr>
        <w:rPr>
          <w:color w:val="000000"/>
          <w:sz w:val="16"/>
          <w:szCs w:val="16"/>
        </w:rPr>
      </w:pPr>
    </w:p>
    <w:p w14:paraId="1238D00E" w14:textId="77777777" w:rsidR="003D3778" w:rsidRDefault="00000000">
      <w:pPr>
        <w:pStyle w:val="Titolo3"/>
        <w:spacing w:before="1"/>
        <w:ind w:firstLine="113"/>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ISCRIZIONI</w:t>
      </w:r>
    </w:p>
    <w:p w14:paraId="28926675" w14:textId="77777777" w:rsidR="003D3778" w:rsidRDefault="003D3778">
      <w:pPr>
        <w:pBdr>
          <w:top w:val="nil"/>
          <w:left w:val="nil"/>
          <w:bottom w:val="nil"/>
          <w:right w:val="nil"/>
          <w:between w:val="nil"/>
        </w:pBdr>
        <w:spacing w:before="2"/>
        <w:rPr>
          <w:b/>
          <w:color w:val="000000"/>
          <w:sz w:val="26"/>
          <w:szCs w:val="26"/>
        </w:rPr>
      </w:pPr>
    </w:p>
    <w:p w14:paraId="137157EB" w14:textId="23F0554D" w:rsidR="003D3778" w:rsidRDefault="00000000">
      <w:pPr>
        <w:numPr>
          <w:ilvl w:val="0"/>
          <w:numId w:val="1"/>
        </w:numPr>
        <w:pBdr>
          <w:top w:val="nil"/>
          <w:left w:val="nil"/>
          <w:bottom w:val="nil"/>
          <w:right w:val="nil"/>
          <w:between w:val="nil"/>
        </w:pBdr>
        <w:tabs>
          <w:tab w:val="left" w:pos="397"/>
        </w:tabs>
        <w:spacing w:line="254" w:lineRule="auto"/>
        <w:ind w:right="1128" w:hanging="283"/>
        <w:jc w:val="both"/>
        <w:rPr>
          <w:color w:val="000000"/>
        </w:rPr>
      </w:pPr>
      <w:r>
        <w:rPr>
          <w:rFonts w:ascii="Times New Roman" w:eastAsia="Times New Roman" w:hAnsi="Times New Roman" w:cs="Times New Roman"/>
          <w:color w:val="000000"/>
          <w:sz w:val="25"/>
          <w:szCs w:val="25"/>
        </w:rPr>
        <w:t xml:space="preserve">Le Istituzioni Scolastiche, inserite nell’elenco allegato, che hanno provveduto ad iscriversi ai Campionati Studenteschi, con procedura on-line sul sito </w:t>
      </w:r>
      <w:hyperlink r:id="rId11">
        <w:r>
          <w:rPr>
            <w:rFonts w:ascii="Times New Roman" w:eastAsia="Times New Roman" w:hAnsi="Times New Roman" w:cs="Times New Roman"/>
            <w:color w:val="0000FF"/>
            <w:sz w:val="25"/>
            <w:szCs w:val="25"/>
            <w:u w:val="single"/>
          </w:rPr>
          <w:t>www.campionatistudenteschi.it</w:t>
        </w:r>
      </w:hyperlink>
      <w:r>
        <w:rPr>
          <w:rFonts w:ascii="Times New Roman" w:eastAsia="Times New Roman" w:hAnsi="Times New Roman" w:cs="Times New Roman"/>
          <w:color w:val="000000"/>
          <w:sz w:val="25"/>
          <w:szCs w:val="25"/>
        </w:rPr>
        <w:t xml:space="preserve">, dopo aver completato l’iscrizione degli studenti tramite lo stesso portale, potranno generare il “Modulo contenente l’elenco dei partecipanti (Modello B)” che, stampato, dovrà essere sottoscritto dal Dirigente Scolastico ed inviato, </w:t>
      </w:r>
      <w:r>
        <w:rPr>
          <w:rFonts w:ascii="Times New Roman" w:eastAsia="Times New Roman" w:hAnsi="Times New Roman" w:cs="Times New Roman"/>
          <w:b/>
          <w:i/>
          <w:color w:val="000000"/>
          <w:sz w:val="25"/>
          <w:szCs w:val="25"/>
        </w:rPr>
        <w:t>improrogabilmente, entro le ore 14,00 del giorno 2</w:t>
      </w:r>
      <w:r w:rsidR="00F41C31">
        <w:rPr>
          <w:rFonts w:ascii="Times New Roman" w:eastAsia="Times New Roman" w:hAnsi="Times New Roman" w:cs="Times New Roman"/>
          <w:b/>
          <w:i/>
          <w:color w:val="000000"/>
          <w:sz w:val="25"/>
          <w:szCs w:val="25"/>
        </w:rPr>
        <w:t>7</w:t>
      </w:r>
      <w:r>
        <w:rPr>
          <w:rFonts w:ascii="Times New Roman" w:eastAsia="Times New Roman" w:hAnsi="Times New Roman" w:cs="Times New Roman"/>
          <w:b/>
          <w:i/>
          <w:color w:val="000000"/>
          <w:sz w:val="25"/>
          <w:szCs w:val="25"/>
        </w:rPr>
        <w:t xml:space="preserve"> febbraio 2023, all’indirizzo di posta elettronica del referente provinciale di </w:t>
      </w:r>
      <w:r w:rsidR="004461BD">
        <w:rPr>
          <w:rFonts w:ascii="Times New Roman" w:eastAsia="Times New Roman" w:hAnsi="Times New Roman" w:cs="Times New Roman"/>
          <w:b/>
          <w:i/>
          <w:color w:val="000000"/>
          <w:sz w:val="25"/>
          <w:szCs w:val="25"/>
        </w:rPr>
        <w:t xml:space="preserve">Caserta Salvatore Grandone </w:t>
      </w:r>
      <w:hyperlink r:id="rId12" w:history="1">
        <w:r w:rsidR="004461BD" w:rsidRPr="00265BB8">
          <w:rPr>
            <w:rStyle w:val="Collegamentoipertestuale"/>
            <w:rFonts w:ascii="Times New Roman" w:eastAsia="Times New Roman" w:hAnsi="Times New Roman" w:cs="Times New Roman"/>
            <w:b/>
            <w:i/>
            <w:sz w:val="25"/>
            <w:szCs w:val="25"/>
          </w:rPr>
          <w:t>salvatore.grandone@gmail.com</w:t>
        </w:r>
      </w:hyperlink>
      <w:r w:rsidR="004461BD">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b/>
          <w:i/>
          <w:color w:val="000000"/>
          <w:sz w:val="25"/>
          <w:szCs w:val="25"/>
        </w:rPr>
        <w:t xml:space="preserve">a </w:t>
      </w:r>
      <w:hyperlink r:id="rId13">
        <w:r>
          <w:rPr>
            <w:rFonts w:ascii="Times New Roman" w:eastAsia="Times New Roman" w:hAnsi="Times New Roman" w:cs="Times New Roman"/>
            <w:b/>
            <w:i/>
            <w:color w:val="0000FF"/>
            <w:sz w:val="25"/>
            <w:szCs w:val="25"/>
            <w:u w:val="single"/>
          </w:rPr>
          <w:t>presidente@scacchicampania.it</w:t>
        </w:r>
      </w:hyperlink>
      <w:r>
        <w:rPr>
          <w:rFonts w:ascii="Times New Roman" w:eastAsia="Times New Roman" w:hAnsi="Times New Roman" w:cs="Times New Roman"/>
          <w:b/>
          <w:i/>
          <w:color w:val="000000"/>
          <w:sz w:val="25"/>
          <w:szCs w:val="25"/>
        </w:rPr>
        <w:t xml:space="preserve"> </w:t>
      </w:r>
      <w:r>
        <w:rPr>
          <w:rFonts w:ascii="Times New Roman" w:eastAsia="Times New Roman" w:hAnsi="Times New Roman" w:cs="Times New Roman"/>
          <w:color w:val="000000"/>
          <w:sz w:val="25"/>
          <w:szCs w:val="25"/>
        </w:rPr>
        <w:t>.</w:t>
      </w:r>
    </w:p>
    <w:p w14:paraId="7E469BCC" w14:textId="77777777" w:rsidR="003D3778" w:rsidRDefault="00000000">
      <w:pPr>
        <w:numPr>
          <w:ilvl w:val="0"/>
          <w:numId w:val="9"/>
        </w:numPr>
        <w:pBdr>
          <w:top w:val="nil"/>
          <w:left w:val="nil"/>
          <w:bottom w:val="nil"/>
          <w:right w:val="nil"/>
          <w:between w:val="nil"/>
        </w:pBdr>
        <w:tabs>
          <w:tab w:val="left" w:pos="397"/>
          <w:tab w:val="left" w:pos="2628"/>
          <w:tab w:val="left" w:pos="4097"/>
          <w:tab w:val="left" w:pos="6218"/>
          <w:tab w:val="left" w:pos="8003"/>
          <w:tab w:val="left" w:pos="9395"/>
        </w:tabs>
        <w:spacing w:line="252" w:lineRule="auto"/>
        <w:ind w:right="1128" w:hanging="283"/>
        <w:jc w:val="both"/>
        <w:rPr>
          <w:b/>
          <w:color w:val="000000"/>
        </w:rPr>
      </w:pPr>
      <w:r>
        <w:rPr>
          <w:rFonts w:ascii="Times New Roman" w:eastAsia="Times New Roman" w:hAnsi="Times New Roman" w:cs="Times New Roman"/>
          <w:color w:val="000000"/>
          <w:sz w:val="25"/>
          <w:szCs w:val="25"/>
          <w:u w:val="single"/>
        </w:rPr>
        <w:t>Le Istituzioni Scolastiche dovranno, contestualmente, perfezionare l’iscrizione alla Fase Provinciale sulla piattaforma della Federazione Scacchistica Italiana con la seguente procedura on-line</w:t>
      </w:r>
      <w:r>
        <w:rPr>
          <w:rFonts w:ascii="Times New Roman" w:eastAsia="Times New Roman" w:hAnsi="Times New Roman" w:cs="Times New Roman"/>
          <w:color w:val="000000"/>
          <w:sz w:val="25"/>
          <w:szCs w:val="25"/>
        </w:rPr>
        <w:t>: collegarsi alla piattaforma FSI per i Campionati Studenteschi – Trofeo Scacchi Scuola (</w:t>
      </w:r>
      <w:hyperlink r:id="rId14">
        <w:r>
          <w:rPr>
            <w:rFonts w:ascii="Times New Roman" w:eastAsia="Times New Roman" w:hAnsi="Times New Roman" w:cs="Times New Roman"/>
            <w:color w:val="0000FF"/>
            <w:sz w:val="25"/>
            <w:szCs w:val="25"/>
            <w:u w:val="single"/>
          </w:rPr>
          <w:t>www.federscacchiscuola.it</w:t>
        </w:r>
      </w:hyperlink>
      <w:r>
        <w:rPr>
          <w:rFonts w:ascii="Times New Roman" w:eastAsia="Times New Roman" w:hAnsi="Times New Roman" w:cs="Times New Roman"/>
          <w:color w:val="000000"/>
          <w:sz w:val="25"/>
          <w:szCs w:val="25"/>
        </w:rPr>
        <w:t>), selezionare la propria regione nell’area relativa alle “Fasi Regionali e Provinciali” e cliccare, nella successiva schermata, sul link delle iscrizioni in corrispondenza della manifestazione prescelta. Nel modulo di iscrizione dovranno essere inseriti, in ordine di scacchiera, i nominativi e le rispettive date di nascita degli studenti che formeranno la squadra, il nominativo e i recapiti  telefonici - informatici del docente accompagnatore, affinché ciascuna squadra partecipante possa ricevere prontamente eventuali comunicazioni, l’eventuale nominativo dell’Istruttore al seguito con numero identificativo FSI, nonché l’indicazione del Capitano designato.</w:t>
      </w:r>
    </w:p>
    <w:p w14:paraId="75D3E19C" w14:textId="77777777" w:rsidR="003D3778" w:rsidRDefault="00000000">
      <w:pPr>
        <w:pStyle w:val="Titolo3"/>
        <w:numPr>
          <w:ilvl w:val="0"/>
          <w:numId w:val="9"/>
        </w:numPr>
        <w:tabs>
          <w:tab w:val="left" w:pos="397"/>
        </w:tabs>
        <w:spacing w:before="6" w:line="254" w:lineRule="auto"/>
        <w:ind w:right="1123" w:hanging="283"/>
        <w:jc w:val="both"/>
      </w:pPr>
      <w:r>
        <w:rPr>
          <w:rFonts w:ascii="Times New Roman" w:eastAsia="Times New Roman" w:hAnsi="Times New Roman" w:cs="Times New Roman"/>
          <w:b w:val="0"/>
          <w:sz w:val="25"/>
          <w:szCs w:val="25"/>
          <w:u w:val="single"/>
        </w:rPr>
        <w:t>Al termine della  compilazione,</w:t>
      </w:r>
      <w:r>
        <w:rPr>
          <w:rFonts w:ascii="Times New Roman" w:eastAsia="Times New Roman" w:hAnsi="Times New Roman" w:cs="Times New Roman"/>
          <w:b w:val="0"/>
          <w:sz w:val="25"/>
          <w:szCs w:val="25"/>
        </w:rPr>
        <w:t xml:space="preserve"> </w:t>
      </w:r>
      <w:r>
        <w:rPr>
          <w:rFonts w:ascii="Times New Roman" w:eastAsia="Times New Roman" w:hAnsi="Times New Roman" w:cs="Times New Roman"/>
          <w:b w:val="0"/>
          <w:sz w:val="25"/>
          <w:szCs w:val="25"/>
          <w:u w:val="single"/>
        </w:rPr>
        <w:t>sarà possibile stampare il modulo di avvenuta iscrizione dovrà essere sottoscritto dal Dirigente Scolastico e consegnato,</w:t>
      </w:r>
      <w:r>
        <w:rPr>
          <w:rFonts w:ascii="Times New Roman" w:eastAsia="Times New Roman" w:hAnsi="Times New Roman" w:cs="Times New Roman"/>
          <w:b w:val="0"/>
          <w:sz w:val="25"/>
          <w:szCs w:val="25"/>
        </w:rPr>
        <w:t xml:space="preserve"> </w:t>
      </w:r>
      <w:r>
        <w:rPr>
          <w:rFonts w:ascii="Times New Roman" w:eastAsia="Times New Roman" w:hAnsi="Times New Roman" w:cs="Times New Roman"/>
          <w:b w:val="0"/>
          <w:sz w:val="25"/>
          <w:szCs w:val="25"/>
          <w:u w:val="single"/>
        </w:rPr>
        <w:t>unitamente al “Modello B”</w:t>
      </w:r>
      <w:r>
        <w:rPr>
          <w:rFonts w:ascii="Times New Roman" w:eastAsia="Times New Roman" w:hAnsi="Times New Roman" w:cs="Times New Roman"/>
          <w:b w:val="0"/>
          <w:sz w:val="25"/>
          <w:szCs w:val="25"/>
        </w:rPr>
        <w:t xml:space="preserve">, </w:t>
      </w:r>
      <w:r>
        <w:rPr>
          <w:rFonts w:ascii="Times New Roman" w:eastAsia="Times New Roman" w:hAnsi="Times New Roman" w:cs="Times New Roman"/>
          <w:b w:val="0"/>
          <w:sz w:val="25"/>
          <w:szCs w:val="25"/>
          <w:u w:val="single"/>
        </w:rPr>
        <w:t>in fase di accreditamento della squadra il giorno della manifestazione.</w:t>
      </w:r>
    </w:p>
    <w:p w14:paraId="5C830B4A" w14:textId="77777777" w:rsidR="003D3778" w:rsidRDefault="00000000">
      <w:pPr>
        <w:pStyle w:val="Titolo3"/>
        <w:numPr>
          <w:ilvl w:val="0"/>
          <w:numId w:val="6"/>
        </w:numPr>
        <w:spacing w:before="120"/>
        <w:ind w:left="426" w:right="1251" w:hanging="284"/>
        <w:jc w:val="both"/>
        <w:rPr>
          <w:b w:val="0"/>
          <w:sz w:val="25"/>
          <w:szCs w:val="25"/>
        </w:rPr>
      </w:pPr>
      <w:r>
        <w:rPr>
          <w:rFonts w:ascii="Times New Roman" w:eastAsia="Times New Roman" w:hAnsi="Times New Roman" w:cs="Times New Roman"/>
          <w:sz w:val="25"/>
          <w:szCs w:val="25"/>
          <w:u w:val="single"/>
        </w:rPr>
        <w:t>Questa procedura dovrà essere eseguita anche per le Scuole Primarie e, per queste ultime, è    l’unica che prova l’iscrizione alla Fase Provinciale</w:t>
      </w:r>
      <w:r>
        <w:rPr>
          <w:rFonts w:ascii="Times New Roman" w:eastAsia="Times New Roman" w:hAnsi="Times New Roman" w:cs="Times New Roman"/>
          <w:b w:val="0"/>
          <w:sz w:val="25"/>
          <w:szCs w:val="25"/>
        </w:rPr>
        <w:t>.</w:t>
      </w:r>
    </w:p>
    <w:p w14:paraId="2A550C32" w14:textId="77777777" w:rsidR="003D3778" w:rsidRDefault="00000000">
      <w:pPr>
        <w:numPr>
          <w:ilvl w:val="0"/>
          <w:numId w:val="8"/>
        </w:numPr>
        <w:pBdr>
          <w:top w:val="nil"/>
          <w:left w:val="nil"/>
          <w:bottom w:val="nil"/>
          <w:right w:val="nil"/>
          <w:between w:val="nil"/>
        </w:pBdr>
        <w:tabs>
          <w:tab w:val="left" w:pos="397"/>
        </w:tabs>
        <w:spacing w:before="11"/>
        <w:ind w:hanging="283"/>
        <w:rPr>
          <w:color w:val="000000"/>
        </w:rPr>
      </w:pPr>
      <w:r>
        <w:rPr>
          <w:rFonts w:ascii="Times New Roman" w:eastAsia="Times New Roman" w:hAnsi="Times New Roman" w:cs="Times New Roman"/>
          <w:color w:val="000000"/>
          <w:sz w:val="25"/>
          <w:szCs w:val="25"/>
        </w:rPr>
        <w:t>La funzione descritta è riservata ai Dirigenti o ai Referenti Scolastici.</w:t>
      </w:r>
    </w:p>
    <w:p w14:paraId="1BC1ACBD" w14:textId="1FE936DF" w:rsidR="003D3778" w:rsidRDefault="00000000">
      <w:pPr>
        <w:pBdr>
          <w:top w:val="nil"/>
          <w:left w:val="nil"/>
          <w:bottom w:val="nil"/>
          <w:right w:val="nil"/>
          <w:between w:val="nil"/>
        </w:pBdr>
        <w:spacing w:before="17" w:line="254" w:lineRule="auto"/>
        <w:ind w:left="426" w:right="1129"/>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La scheda d’iscrizione on-line sulla piattaforma FSI rimarrà disponibile per eventuali modifiche fino al giorno </w:t>
      </w:r>
      <w:r w:rsidRPr="004461BD">
        <w:rPr>
          <w:rFonts w:ascii="Times New Roman" w:eastAsia="Times New Roman" w:hAnsi="Times New Roman" w:cs="Times New Roman"/>
          <w:b/>
          <w:color w:val="000000"/>
          <w:sz w:val="25"/>
          <w:szCs w:val="25"/>
        </w:rPr>
        <w:t>2</w:t>
      </w:r>
      <w:r w:rsidR="00F41C31">
        <w:rPr>
          <w:rFonts w:ascii="Times New Roman" w:eastAsia="Times New Roman" w:hAnsi="Times New Roman" w:cs="Times New Roman"/>
          <w:b/>
          <w:color w:val="000000"/>
          <w:sz w:val="25"/>
          <w:szCs w:val="25"/>
        </w:rPr>
        <w:t>7</w:t>
      </w:r>
      <w:r w:rsidR="004461BD">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5"/>
          <w:szCs w:val="25"/>
        </w:rPr>
        <w:t>febbraio 2023</w:t>
      </w:r>
      <w:r>
        <w:rPr>
          <w:rFonts w:ascii="Times New Roman" w:eastAsia="Times New Roman" w:hAnsi="Times New Roman" w:cs="Times New Roman"/>
          <w:color w:val="000000"/>
          <w:sz w:val="25"/>
          <w:szCs w:val="25"/>
        </w:rPr>
        <w:t>, termine perentorio per gli inserimenti dei nominativi.</w:t>
      </w:r>
    </w:p>
    <w:p w14:paraId="700C8894" w14:textId="77777777" w:rsidR="003D3778" w:rsidRDefault="00000000">
      <w:pPr>
        <w:numPr>
          <w:ilvl w:val="0"/>
          <w:numId w:val="6"/>
        </w:numPr>
        <w:pBdr>
          <w:top w:val="nil"/>
          <w:left w:val="nil"/>
          <w:bottom w:val="nil"/>
          <w:right w:val="nil"/>
          <w:between w:val="nil"/>
        </w:pBdr>
        <w:spacing w:before="17" w:line="254" w:lineRule="auto"/>
        <w:ind w:left="426" w:right="1129" w:hanging="284"/>
        <w:jc w:val="both"/>
        <w:rPr>
          <w:color w:val="000000"/>
          <w:sz w:val="25"/>
          <w:szCs w:val="25"/>
        </w:rPr>
      </w:pPr>
      <w:r>
        <w:rPr>
          <w:rFonts w:ascii="Times New Roman" w:eastAsia="Times New Roman" w:hAnsi="Times New Roman" w:cs="Times New Roman"/>
          <w:color w:val="000000"/>
          <w:sz w:val="25"/>
          <w:szCs w:val="25"/>
        </w:rPr>
        <w:t xml:space="preserve">Compatibilmente con le esigenze organizzative, gli abbinamenti del 1^ turno di gioco saranno  pubblicati sul sito www.scacchicampania.it nella giornata precedente le gare. </w:t>
      </w:r>
    </w:p>
    <w:p w14:paraId="2BE07F44" w14:textId="77777777" w:rsidR="003D3778" w:rsidRDefault="00000000">
      <w:pPr>
        <w:spacing w:before="251"/>
        <w:ind w:left="113"/>
        <w:rPr>
          <w:rFonts w:ascii="Times New Roman" w:eastAsia="Times New Roman" w:hAnsi="Times New Roman" w:cs="Times New Roman"/>
          <w:b/>
          <w:sz w:val="25"/>
          <w:szCs w:val="25"/>
        </w:rPr>
      </w:pPr>
      <w:r>
        <w:rPr>
          <w:rFonts w:ascii="Times New Roman" w:eastAsia="Times New Roman" w:hAnsi="Times New Roman" w:cs="Times New Roman"/>
          <w:b/>
          <w:sz w:val="25"/>
          <w:szCs w:val="25"/>
          <w:u w:val="single"/>
        </w:rPr>
        <w:t>MODALITA’ DI  PROCEDURA  AVVIAMENTO  GARA</w:t>
      </w:r>
    </w:p>
    <w:p w14:paraId="5E7F23F3" w14:textId="77777777" w:rsidR="003D3778" w:rsidRDefault="003D3778">
      <w:pPr>
        <w:pBdr>
          <w:top w:val="nil"/>
          <w:left w:val="nil"/>
          <w:bottom w:val="nil"/>
          <w:right w:val="nil"/>
          <w:between w:val="nil"/>
        </w:pBdr>
        <w:spacing w:before="2"/>
        <w:rPr>
          <w:rFonts w:ascii="Trebuchet MS" w:eastAsia="Trebuchet MS" w:hAnsi="Trebuchet MS" w:cs="Trebuchet MS"/>
          <w:b/>
          <w:color w:val="000000"/>
          <w:sz w:val="25"/>
          <w:szCs w:val="25"/>
        </w:rPr>
      </w:pPr>
    </w:p>
    <w:p w14:paraId="4E930FB9" w14:textId="77777777" w:rsidR="003D3778" w:rsidRDefault="00000000">
      <w:pPr>
        <w:numPr>
          <w:ilvl w:val="0"/>
          <w:numId w:val="7"/>
        </w:numPr>
        <w:pBdr>
          <w:top w:val="nil"/>
          <w:left w:val="nil"/>
          <w:bottom w:val="nil"/>
          <w:right w:val="nil"/>
          <w:between w:val="nil"/>
        </w:pBdr>
        <w:tabs>
          <w:tab w:val="left" w:pos="397"/>
        </w:tabs>
        <w:spacing w:line="254" w:lineRule="auto"/>
        <w:ind w:right="1131" w:hanging="283"/>
        <w:jc w:val="both"/>
        <w:rPr>
          <w:color w:val="000000"/>
        </w:rPr>
      </w:pPr>
      <w:r>
        <w:rPr>
          <w:rFonts w:ascii="Times New Roman" w:eastAsia="Times New Roman" w:hAnsi="Times New Roman" w:cs="Times New Roman"/>
          <w:color w:val="000000"/>
          <w:sz w:val="25"/>
          <w:szCs w:val="25"/>
        </w:rPr>
        <w:t xml:space="preserve">Terminata la fase di accreditamento, se non ci saranno variazione dovute ad impedimenti vari, verrà confermato il 1^ turno precedentemente pubblicato, diversamente si inseriranno o si cancelleranno  eventuali squadre in regola con le modalità di iscrizione che avessero manifestato un qualsiasi impedimento alla partecipazione. </w:t>
      </w:r>
    </w:p>
    <w:p w14:paraId="7ACEFC01" w14:textId="77777777" w:rsidR="003D3778" w:rsidRDefault="00000000">
      <w:pPr>
        <w:numPr>
          <w:ilvl w:val="0"/>
          <w:numId w:val="7"/>
        </w:numPr>
        <w:pBdr>
          <w:top w:val="nil"/>
          <w:left w:val="nil"/>
          <w:bottom w:val="nil"/>
          <w:right w:val="nil"/>
          <w:between w:val="nil"/>
        </w:pBdr>
        <w:tabs>
          <w:tab w:val="left" w:pos="397"/>
          <w:tab w:val="left" w:pos="2499"/>
        </w:tabs>
        <w:spacing w:line="252" w:lineRule="auto"/>
        <w:ind w:right="1139" w:hanging="283"/>
        <w:jc w:val="both"/>
        <w:rPr>
          <w:color w:val="000000"/>
        </w:rPr>
      </w:pPr>
      <w:r>
        <w:rPr>
          <w:rFonts w:ascii="Times New Roman" w:eastAsia="Times New Roman" w:hAnsi="Times New Roman" w:cs="Times New Roman"/>
          <w:color w:val="000000"/>
          <w:sz w:val="25"/>
          <w:szCs w:val="25"/>
        </w:rPr>
        <w:t>In caso di assenza di una o più squadre all’inizio del 1^ turno, lo stesso sarà comunque formulato e ritenuto valido, così come dichiarato nell’iscrizione online.</w:t>
      </w:r>
    </w:p>
    <w:p w14:paraId="71A69D5C" w14:textId="77777777" w:rsidR="003D3778" w:rsidRDefault="00000000">
      <w:pPr>
        <w:numPr>
          <w:ilvl w:val="0"/>
          <w:numId w:val="7"/>
        </w:numPr>
        <w:pBdr>
          <w:top w:val="nil"/>
          <w:left w:val="nil"/>
          <w:bottom w:val="nil"/>
          <w:right w:val="nil"/>
          <w:between w:val="nil"/>
        </w:pBdr>
        <w:tabs>
          <w:tab w:val="left" w:pos="397"/>
        </w:tabs>
        <w:spacing w:line="254" w:lineRule="auto"/>
        <w:ind w:right="1131" w:hanging="283"/>
        <w:jc w:val="both"/>
        <w:rPr>
          <w:color w:val="000000"/>
        </w:rPr>
      </w:pPr>
      <w:r>
        <w:rPr>
          <w:rFonts w:ascii="Times New Roman" w:eastAsia="Times New Roman" w:hAnsi="Times New Roman" w:cs="Times New Roman"/>
          <w:b/>
          <w:color w:val="000000"/>
          <w:sz w:val="25"/>
          <w:szCs w:val="25"/>
        </w:rPr>
        <w:t>Trascorsi 20 min.</w:t>
      </w:r>
      <w:r>
        <w:rPr>
          <w:rFonts w:ascii="Times New Roman" w:eastAsia="Times New Roman" w:hAnsi="Times New Roman" w:cs="Times New Roman"/>
          <w:color w:val="000000"/>
          <w:sz w:val="25"/>
          <w:szCs w:val="25"/>
        </w:rPr>
        <w:t xml:space="preserve"> dall’inizio del turno, alla squadra  assente sarà attribuito la sconfitta a forfait. Terminato il 1^ turno, al perdurare dell’assenza, la squadra assente verrà considerata ritirata e pertanto esclusa dalla competizione, diversamente verrà inclusa nel 2^ turno. </w:t>
      </w:r>
    </w:p>
    <w:p w14:paraId="1FEFBAF3" w14:textId="77777777" w:rsidR="003D3778" w:rsidRDefault="00000000">
      <w:pPr>
        <w:numPr>
          <w:ilvl w:val="0"/>
          <w:numId w:val="7"/>
        </w:numPr>
        <w:pBdr>
          <w:top w:val="nil"/>
          <w:left w:val="nil"/>
          <w:bottom w:val="nil"/>
          <w:right w:val="nil"/>
          <w:between w:val="nil"/>
        </w:pBdr>
        <w:tabs>
          <w:tab w:val="left" w:pos="397"/>
        </w:tabs>
        <w:spacing w:line="254" w:lineRule="auto"/>
        <w:ind w:right="1131" w:hanging="283"/>
        <w:jc w:val="both"/>
        <w:rPr>
          <w:color w:val="000000"/>
        </w:rPr>
      </w:pPr>
      <w:r>
        <w:rPr>
          <w:rFonts w:ascii="Times New Roman" w:eastAsia="Times New Roman" w:hAnsi="Times New Roman" w:cs="Times New Roman"/>
          <w:color w:val="000000"/>
          <w:sz w:val="25"/>
          <w:szCs w:val="25"/>
        </w:rPr>
        <w:lastRenderedPageBreak/>
        <w:t>L’ordine di scacchiera deve essere mantenuto per tutta la durata del torneo.</w:t>
      </w:r>
    </w:p>
    <w:p w14:paraId="4AE3BEBD" w14:textId="77777777" w:rsidR="003D3778" w:rsidRDefault="003D3778">
      <w:pPr>
        <w:pStyle w:val="Titolo3"/>
        <w:ind w:left="0"/>
        <w:rPr>
          <w:rFonts w:ascii="Times New Roman" w:eastAsia="Times New Roman" w:hAnsi="Times New Roman" w:cs="Times New Roman"/>
          <w:sz w:val="26"/>
          <w:szCs w:val="26"/>
          <w:u w:val="single"/>
        </w:rPr>
      </w:pPr>
    </w:p>
    <w:p w14:paraId="1E1936EC" w14:textId="77777777" w:rsidR="003D3778" w:rsidRDefault="00000000">
      <w:pPr>
        <w:pStyle w:val="Titolo3"/>
        <w:ind w:firstLine="113"/>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DISPOSIZIONI TECNICHE</w:t>
      </w:r>
    </w:p>
    <w:p w14:paraId="485CC28B" w14:textId="77777777" w:rsidR="003D3778" w:rsidRDefault="003D3778">
      <w:pPr>
        <w:pBdr>
          <w:top w:val="nil"/>
          <w:left w:val="nil"/>
          <w:bottom w:val="nil"/>
          <w:right w:val="nil"/>
          <w:between w:val="nil"/>
        </w:pBdr>
        <w:spacing w:before="4"/>
        <w:rPr>
          <w:rFonts w:ascii="Trebuchet MS" w:eastAsia="Trebuchet MS" w:hAnsi="Trebuchet MS" w:cs="Trebuchet MS"/>
          <w:b/>
          <w:color w:val="000000"/>
          <w:sz w:val="26"/>
          <w:szCs w:val="26"/>
        </w:rPr>
      </w:pPr>
    </w:p>
    <w:p w14:paraId="29A01AED" w14:textId="77777777" w:rsidR="003D3778" w:rsidRDefault="00000000">
      <w:pPr>
        <w:numPr>
          <w:ilvl w:val="0"/>
          <w:numId w:val="7"/>
        </w:numPr>
        <w:pBdr>
          <w:top w:val="nil"/>
          <w:left w:val="nil"/>
          <w:bottom w:val="nil"/>
          <w:right w:val="nil"/>
          <w:between w:val="nil"/>
        </w:pBdr>
        <w:tabs>
          <w:tab w:val="left" w:pos="540"/>
          <w:tab w:val="left" w:pos="541"/>
        </w:tabs>
        <w:spacing w:before="100" w:line="254" w:lineRule="auto"/>
        <w:ind w:left="540" w:right="1233" w:hanging="360"/>
        <w:jc w:val="both"/>
        <w:rPr>
          <w:color w:val="000000"/>
        </w:rPr>
      </w:pPr>
      <w:r>
        <w:rPr>
          <w:rFonts w:ascii="Times New Roman" w:eastAsia="Times New Roman" w:hAnsi="Times New Roman" w:cs="Times New Roman"/>
          <w:color w:val="000000"/>
          <w:sz w:val="25"/>
          <w:szCs w:val="25"/>
        </w:rPr>
        <w:t>Ogni categoria, ove possibile, dovrà disputare una competizione separata. Sarà adottato il sistema di abbinamento svizzero o abbinamento all’italiana (girone semplice o girone doppio) a secondo del numero delle squadre.</w:t>
      </w:r>
    </w:p>
    <w:p w14:paraId="7E35B40F" w14:textId="77777777" w:rsidR="003D3778" w:rsidRDefault="00000000">
      <w:pPr>
        <w:numPr>
          <w:ilvl w:val="0"/>
          <w:numId w:val="7"/>
        </w:numPr>
        <w:pBdr>
          <w:top w:val="nil"/>
          <w:left w:val="nil"/>
          <w:bottom w:val="nil"/>
          <w:right w:val="nil"/>
          <w:between w:val="nil"/>
        </w:pBdr>
        <w:tabs>
          <w:tab w:val="left" w:pos="540"/>
          <w:tab w:val="left" w:pos="541"/>
        </w:tabs>
        <w:spacing w:before="100" w:line="254" w:lineRule="auto"/>
        <w:ind w:left="540" w:right="1233" w:hanging="360"/>
        <w:jc w:val="both"/>
        <w:rPr>
          <w:color w:val="000000"/>
        </w:rPr>
      </w:pPr>
      <w:r>
        <w:rPr>
          <w:rFonts w:ascii="Times New Roman" w:eastAsia="Times New Roman" w:hAnsi="Times New Roman" w:cs="Times New Roman"/>
          <w:color w:val="000000"/>
          <w:sz w:val="25"/>
          <w:szCs w:val="25"/>
        </w:rPr>
        <w:t>Gli abbinamenti saranno effettuati secondo il ranking corrispondente alla media dell’Elo Rapid Fide posseduto dai migliori 4 giocatori; al giocatore privo di Elo Rapid Fide verrà assegnato un punteggio pari a 1440 se non in possesso di Elo Italia o FIDE.</w:t>
      </w:r>
    </w:p>
    <w:p w14:paraId="6D49ABF7" w14:textId="77777777" w:rsidR="003D3778" w:rsidRDefault="00000000">
      <w:pPr>
        <w:numPr>
          <w:ilvl w:val="0"/>
          <w:numId w:val="7"/>
        </w:numPr>
        <w:pBdr>
          <w:top w:val="nil"/>
          <w:left w:val="nil"/>
          <w:bottom w:val="nil"/>
          <w:right w:val="nil"/>
          <w:between w:val="nil"/>
        </w:pBdr>
        <w:tabs>
          <w:tab w:val="left" w:pos="541"/>
        </w:tabs>
        <w:spacing w:line="252" w:lineRule="auto"/>
        <w:ind w:left="540" w:right="1138" w:hanging="360"/>
        <w:jc w:val="both"/>
        <w:rPr>
          <w:color w:val="000000"/>
        </w:rPr>
      </w:pPr>
      <w:r>
        <w:rPr>
          <w:rFonts w:ascii="Times New Roman" w:eastAsia="Times New Roman" w:hAnsi="Times New Roman" w:cs="Times New Roman"/>
          <w:color w:val="000000"/>
          <w:sz w:val="25"/>
          <w:szCs w:val="25"/>
          <w:u w:val="single"/>
        </w:rPr>
        <w:t>Turni di gioco</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color w:val="000000"/>
          <w:sz w:val="25"/>
          <w:szCs w:val="25"/>
        </w:rPr>
        <w:t xml:space="preserve">minimo </w:t>
      </w:r>
      <w:r>
        <w:rPr>
          <w:rFonts w:ascii="Times New Roman" w:eastAsia="Times New Roman" w:hAnsi="Times New Roman" w:cs="Times New Roman"/>
          <w:b/>
          <w:color w:val="000000"/>
          <w:sz w:val="25"/>
          <w:szCs w:val="25"/>
        </w:rPr>
        <w:t>5 turni con un tempo di riflessione di  20 minuti + 3 secondi (per ogni mossa) a giocatore per terminare la partita</w:t>
      </w:r>
      <w:r>
        <w:rPr>
          <w:rFonts w:ascii="Times New Roman" w:eastAsia="Times New Roman" w:hAnsi="Times New Roman" w:cs="Times New Roman"/>
          <w:color w:val="000000"/>
          <w:sz w:val="25"/>
          <w:szCs w:val="25"/>
        </w:rPr>
        <w:t xml:space="preserve">. In entrambi i casi, il tempo di ritardo alla scacchiera sarà di 20 minuti oltre il quale il giocatore assente perderà l’incontro. </w:t>
      </w:r>
    </w:p>
    <w:p w14:paraId="3E572123" w14:textId="77777777" w:rsidR="003D3778" w:rsidRDefault="00000000">
      <w:pPr>
        <w:numPr>
          <w:ilvl w:val="0"/>
          <w:numId w:val="7"/>
        </w:numPr>
        <w:pBdr>
          <w:top w:val="nil"/>
          <w:left w:val="nil"/>
          <w:bottom w:val="nil"/>
          <w:right w:val="nil"/>
          <w:between w:val="nil"/>
        </w:pBdr>
        <w:tabs>
          <w:tab w:val="left" w:pos="541"/>
        </w:tabs>
        <w:spacing w:line="254" w:lineRule="auto"/>
        <w:ind w:left="540" w:right="1129" w:hanging="360"/>
        <w:jc w:val="both"/>
        <w:rPr>
          <w:color w:val="000000"/>
        </w:rPr>
      </w:pPr>
      <w:r>
        <w:rPr>
          <w:rFonts w:ascii="Times New Roman" w:eastAsia="Times New Roman" w:hAnsi="Times New Roman" w:cs="Times New Roman"/>
          <w:color w:val="000000"/>
          <w:sz w:val="25"/>
          <w:szCs w:val="25"/>
        </w:rPr>
        <w:t xml:space="preserve"> Le classifiche finali saranno redatte prevedendo graduatorie maschili/miste e femminili, distinte per categorie e saranno compilate in base ai punti squadra, assegnando 2 (due) punti squadra per ogni incontro-squadra vinto e 1(uno) punto per ogni incontro-squadra pareggiato. In caso di parità si farà riferimento alla somma dei punti individuali assegnando 1 (uno) punto per ogni incontro singolo vinto e 1/2 (mezzo) punto per ogni incontro singolo pareggiato. In caso di ulteriore parità, si farà riferimento al Buchholz Cut 1, Buchholz Tot e ARO o al Sonneborn-Berger (nei tornei all’italiana). In caso di ulteriore parità, si calcolerà un coefficiente di spareggio sommando i punti totalizzati in prima scacchiera moltiplicati per 1.9, i punti totalizzati in seconda scacchiera moltiplicati per 1.7, i punti totalizzati in terza scacchiera moltiplicati per 1.5 ed i punti totalizzati in quarta scacchiera moltiplicati per 1.3.</w:t>
      </w:r>
    </w:p>
    <w:p w14:paraId="2F9EFFAD" w14:textId="77777777" w:rsidR="003D3778" w:rsidRDefault="00000000">
      <w:pPr>
        <w:numPr>
          <w:ilvl w:val="0"/>
          <w:numId w:val="7"/>
        </w:numPr>
        <w:pBdr>
          <w:top w:val="nil"/>
          <w:left w:val="nil"/>
          <w:bottom w:val="nil"/>
          <w:right w:val="nil"/>
          <w:between w:val="nil"/>
        </w:pBdr>
        <w:tabs>
          <w:tab w:val="left" w:pos="541"/>
        </w:tabs>
        <w:spacing w:line="254" w:lineRule="auto"/>
        <w:ind w:left="540" w:right="1129" w:hanging="360"/>
        <w:jc w:val="both"/>
        <w:rPr>
          <w:color w:val="000000"/>
        </w:rPr>
      </w:pPr>
      <w:r>
        <w:rPr>
          <w:rFonts w:ascii="Times New Roman" w:eastAsia="Times New Roman" w:hAnsi="Times New Roman" w:cs="Times New Roman"/>
          <w:color w:val="000000"/>
          <w:sz w:val="25"/>
          <w:szCs w:val="25"/>
        </w:rPr>
        <w:t xml:space="preserve">Ogni Istituzione Scolastica potrà iscrivere </w:t>
      </w:r>
      <w:r>
        <w:rPr>
          <w:rFonts w:ascii="Times New Roman" w:eastAsia="Times New Roman" w:hAnsi="Times New Roman" w:cs="Times New Roman"/>
          <w:b/>
          <w:color w:val="000000"/>
          <w:sz w:val="25"/>
          <w:szCs w:val="25"/>
        </w:rPr>
        <w:t xml:space="preserve">una squadra </w:t>
      </w:r>
      <w:r>
        <w:rPr>
          <w:rFonts w:ascii="Times New Roman" w:eastAsia="Times New Roman" w:hAnsi="Times New Roman" w:cs="Times New Roman"/>
          <w:color w:val="000000"/>
          <w:sz w:val="25"/>
          <w:szCs w:val="25"/>
        </w:rPr>
        <w:t>per categoria per ciascuno dei tornei maschile/misto e femminile. La denominazione della squadra dovrà riportare la denominazione ufficiale dell’Istituto Scolastico o della scuola coordinata o aggregata.</w:t>
      </w:r>
    </w:p>
    <w:p w14:paraId="01C36006" w14:textId="77777777" w:rsidR="003D3778" w:rsidRDefault="00000000">
      <w:pPr>
        <w:numPr>
          <w:ilvl w:val="0"/>
          <w:numId w:val="7"/>
        </w:numPr>
        <w:pBdr>
          <w:top w:val="nil"/>
          <w:left w:val="nil"/>
          <w:bottom w:val="nil"/>
          <w:right w:val="nil"/>
          <w:between w:val="nil"/>
        </w:pBdr>
        <w:tabs>
          <w:tab w:val="left" w:pos="541"/>
        </w:tabs>
        <w:spacing w:line="252" w:lineRule="auto"/>
        <w:ind w:left="540" w:right="1129" w:hanging="360"/>
        <w:jc w:val="both"/>
        <w:rPr>
          <w:b/>
          <w:i/>
          <w:color w:val="000000"/>
        </w:rPr>
      </w:pPr>
      <w:r>
        <w:rPr>
          <w:rFonts w:ascii="Times New Roman" w:eastAsia="Times New Roman" w:hAnsi="Times New Roman" w:cs="Times New Roman"/>
          <w:b/>
          <w:color w:val="000000"/>
          <w:sz w:val="25"/>
          <w:szCs w:val="25"/>
        </w:rPr>
        <w:t>Si qualificano dalla fase Provinciale a quella Regionale il 50% delle squadre partecipanti delle Istituzioni Scolastiche per ciascuna categoria maschili/miste e femminile con arrotondamento per eccesso.</w:t>
      </w:r>
      <w:r>
        <w:rPr>
          <w:color w:val="000000"/>
          <w:sz w:val="25"/>
          <w:szCs w:val="25"/>
        </w:rPr>
        <w:tab/>
        <w:t xml:space="preserve">                        </w:t>
      </w:r>
    </w:p>
    <w:p w14:paraId="3F47874B" w14:textId="77777777" w:rsidR="003D3778" w:rsidRDefault="003D3778">
      <w:pPr>
        <w:pBdr>
          <w:top w:val="nil"/>
          <w:left w:val="nil"/>
          <w:bottom w:val="nil"/>
          <w:right w:val="nil"/>
          <w:between w:val="nil"/>
        </w:pBdr>
        <w:rPr>
          <w:b/>
          <w:i/>
          <w:color w:val="000000"/>
          <w:sz w:val="25"/>
          <w:szCs w:val="25"/>
        </w:rPr>
      </w:pPr>
    </w:p>
    <w:p w14:paraId="361E1C2B" w14:textId="77777777" w:rsidR="003D3778" w:rsidRDefault="00000000">
      <w:pPr>
        <w:numPr>
          <w:ilvl w:val="0"/>
          <w:numId w:val="7"/>
        </w:numPr>
        <w:pBdr>
          <w:top w:val="nil"/>
          <w:left w:val="nil"/>
          <w:bottom w:val="nil"/>
          <w:right w:val="nil"/>
          <w:between w:val="nil"/>
        </w:pBdr>
        <w:tabs>
          <w:tab w:val="left" w:pos="541"/>
        </w:tabs>
        <w:spacing w:before="13" w:line="254" w:lineRule="auto"/>
        <w:ind w:left="540" w:right="1130" w:hanging="360"/>
        <w:jc w:val="both"/>
        <w:rPr>
          <w:color w:val="000000"/>
        </w:rPr>
      </w:pPr>
      <w:r>
        <w:rPr>
          <w:rFonts w:ascii="Times New Roman" w:eastAsia="Times New Roman" w:hAnsi="Times New Roman" w:cs="Times New Roman"/>
          <w:color w:val="000000"/>
          <w:sz w:val="25"/>
          <w:szCs w:val="25"/>
        </w:rPr>
        <w:t xml:space="preserve">Ogni squadra dovrà nominare un </w:t>
      </w:r>
      <w:r>
        <w:rPr>
          <w:rFonts w:ascii="Times New Roman" w:eastAsia="Times New Roman" w:hAnsi="Times New Roman" w:cs="Times New Roman"/>
          <w:b/>
          <w:color w:val="000000"/>
          <w:sz w:val="25"/>
          <w:szCs w:val="25"/>
        </w:rPr>
        <w:t xml:space="preserve">Capitano </w:t>
      </w:r>
      <w:r>
        <w:rPr>
          <w:rFonts w:ascii="Times New Roman" w:eastAsia="Times New Roman" w:hAnsi="Times New Roman" w:cs="Times New Roman"/>
          <w:color w:val="000000"/>
          <w:sz w:val="25"/>
          <w:szCs w:val="25"/>
        </w:rPr>
        <w:t>(da segnalare sul modulo di iscrizione).  I giocatori e i Capitani in area di gioco dovranno esibire un cartellino attestante la loro identità (denominazione istituzione Scolastica, nome e cognome ed eventuale titolo di Capitano, timbro dell’Istituzione Scolastica, foto tessera). Il cartellino di riconoscimento dovrà essere spillato all’abito o appeso al  collo per tutta la durata del torneo. La  predisposizione dei cartellini di riconoscimento è obbligatoria ed è a carico della scuola interessata.</w:t>
      </w:r>
    </w:p>
    <w:p w14:paraId="3C2B78E2" w14:textId="77777777" w:rsidR="003D3778" w:rsidRDefault="00000000">
      <w:pPr>
        <w:numPr>
          <w:ilvl w:val="0"/>
          <w:numId w:val="7"/>
        </w:numPr>
        <w:pBdr>
          <w:top w:val="nil"/>
          <w:left w:val="nil"/>
          <w:bottom w:val="nil"/>
          <w:right w:val="nil"/>
          <w:between w:val="nil"/>
        </w:pBdr>
        <w:tabs>
          <w:tab w:val="left" w:pos="541"/>
        </w:tabs>
        <w:spacing w:before="13" w:line="254" w:lineRule="auto"/>
        <w:ind w:left="540" w:right="1130" w:hanging="360"/>
        <w:jc w:val="both"/>
        <w:rPr>
          <w:color w:val="000000"/>
          <w:u w:val="single"/>
        </w:rPr>
      </w:pPr>
      <w:r>
        <w:rPr>
          <w:rFonts w:ascii="Times New Roman" w:eastAsia="Times New Roman" w:hAnsi="Times New Roman" w:cs="Times New Roman"/>
          <w:color w:val="000000"/>
          <w:sz w:val="25"/>
          <w:szCs w:val="25"/>
        </w:rPr>
        <w:t xml:space="preserve">Il </w:t>
      </w:r>
      <w:r>
        <w:rPr>
          <w:rFonts w:ascii="Times New Roman" w:eastAsia="Times New Roman" w:hAnsi="Times New Roman" w:cs="Times New Roman"/>
          <w:b/>
          <w:color w:val="000000"/>
          <w:sz w:val="25"/>
          <w:szCs w:val="25"/>
        </w:rPr>
        <w:t xml:space="preserve">Capitano, </w:t>
      </w:r>
      <w:r>
        <w:rPr>
          <w:rFonts w:ascii="Times New Roman" w:eastAsia="Times New Roman" w:hAnsi="Times New Roman" w:cs="Times New Roman"/>
          <w:color w:val="000000"/>
          <w:sz w:val="25"/>
          <w:szCs w:val="25"/>
        </w:rPr>
        <w:t xml:space="preserve">posizionato alle spalle dei propri giocatori, ha il diritto di comunicare ai giocatori della sua squadra </w:t>
      </w:r>
      <w:r>
        <w:rPr>
          <w:rFonts w:ascii="Times New Roman" w:eastAsia="Times New Roman" w:hAnsi="Times New Roman" w:cs="Times New Roman"/>
          <w:b/>
          <w:color w:val="000000"/>
          <w:sz w:val="25"/>
          <w:szCs w:val="25"/>
        </w:rPr>
        <w:t>unicamente</w:t>
      </w:r>
      <w:r>
        <w:rPr>
          <w:rFonts w:ascii="Times New Roman" w:eastAsia="Times New Roman" w:hAnsi="Times New Roman" w:cs="Times New Roman"/>
          <w:color w:val="000000"/>
          <w:sz w:val="25"/>
          <w:szCs w:val="25"/>
        </w:rPr>
        <w:t xml:space="preserve"> per </w:t>
      </w:r>
      <w:r>
        <w:rPr>
          <w:rFonts w:ascii="Times New Roman" w:eastAsia="Times New Roman" w:hAnsi="Times New Roman" w:cs="Times New Roman"/>
          <w:color w:val="000000"/>
          <w:sz w:val="25"/>
          <w:szCs w:val="25"/>
          <w:u w:val="single"/>
        </w:rPr>
        <w:t xml:space="preserve">proporre o accettare un’offerta di patta o di abbandonare la partita. </w:t>
      </w:r>
    </w:p>
    <w:p w14:paraId="6AC95914" w14:textId="77777777" w:rsidR="003D3778" w:rsidRDefault="00000000">
      <w:pPr>
        <w:numPr>
          <w:ilvl w:val="0"/>
          <w:numId w:val="7"/>
        </w:numPr>
        <w:pBdr>
          <w:top w:val="nil"/>
          <w:left w:val="nil"/>
          <w:bottom w:val="nil"/>
          <w:right w:val="nil"/>
          <w:between w:val="nil"/>
        </w:pBdr>
        <w:tabs>
          <w:tab w:val="left" w:pos="541"/>
        </w:tabs>
        <w:spacing w:line="254" w:lineRule="auto"/>
        <w:ind w:left="540" w:right="1133" w:hanging="360"/>
        <w:jc w:val="both"/>
        <w:rPr>
          <w:color w:val="000000"/>
        </w:rPr>
      </w:pPr>
      <w:r>
        <w:rPr>
          <w:rFonts w:ascii="Times New Roman" w:eastAsia="Times New Roman" w:hAnsi="Times New Roman" w:cs="Times New Roman"/>
          <w:color w:val="000000"/>
          <w:sz w:val="25"/>
          <w:szCs w:val="25"/>
        </w:rPr>
        <w:t xml:space="preserve">Ad un giocatore </w:t>
      </w:r>
      <w:r>
        <w:rPr>
          <w:rFonts w:ascii="Times New Roman" w:eastAsia="Times New Roman" w:hAnsi="Times New Roman" w:cs="Times New Roman"/>
          <w:b/>
          <w:color w:val="000000"/>
          <w:sz w:val="25"/>
          <w:szCs w:val="25"/>
        </w:rPr>
        <w:t xml:space="preserve">è severamente vietato </w:t>
      </w:r>
      <w:r>
        <w:rPr>
          <w:rFonts w:ascii="Times New Roman" w:eastAsia="Times New Roman" w:hAnsi="Times New Roman" w:cs="Times New Roman"/>
          <w:color w:val="000000"/>
          <w:sz w:val="25"/>
          <w:szCs w:val="25"/>
        </w:rPr>
        <w:t xml:space="preserve">avere un apparecchio telefonico portatile e/o altro dispositivo elettronico di comunicazione all’interno dell’area di gioco. Qualora sia evidente che un giocatore abbia introdotto un tale dispositivo nell’area di gioco, perderà </w:t>
      </w:r>
      <w:r>
        <w:rPr>
          <w:rFonts w:ascii="Times New Roman" w:eastAsia="Times New Roman" w:hAnsi="Times New Roman" w:cs="Times New Roman"/>
          <w:color w:val="000000"/>
          <w:sz w:val="25"/>
          <w:szCs w:val="25"/>
        </w:rPr>
        <w:lastRenderedPageBreak/>
        <w:t>la partita. L’avversario  vincerà.</w:t>
      </w:r>
    </w:p>
    <w:p w14:paraId="496B5272" w14:textId="77777777" w:rsidR="003D3778" w:rsidRDefault="00000000">
      <w:pPr>
        <w:numPr>
          <w:ilvl w:val="0"/>
          <w:numId w:val="7"/>
        </w:numPr>
        <w:pBdr>
          <w:top w:val="nil"/>
          <w:left w:val="nil"/>
          <w:bottom w:val="nil"/>
          <w:right w:val="nil"/>
          <w:between w:val="nil"/>
        </w:pBdr>
        <w:tabs>
          <w:tab w:val="left" w:pos="541"/>
        </w:tabs>
        <w:spacing w:line="254" w:lineRule="auto"/>
        <w:ind w:left="540" w:right="1130" w:hanging="360"/>
        <w:jc w:val="both"/>
        <w:rPr>
          <w:color w:val="000000"/>
        </w:rPr>
      </w:pPr>
      <w:r>
        <w:rPr>
          <w:rFonts w:ascii="Times New Roman" w:eastAsia="Times New Roman" w:hAnsi="Times New Roman" w:cs="Times New Roman"/>
          <w:color w:val="000000"/>
          <w:sz w:val="25"/>
          <w:szCs w:val="25"/>
        </w:rPr>
        <w:t>Le squadre delle Scuole Secondarie partecipanti alla Fase Provinciale godono della copertura assicurativa del CONI, così come indicato dal progetto Tecnico del MIUR. Per le Scuole Primarie, invece, le stesse scuole devono farsi carico della copertura assicurativa e i Dirigenti Scolastici devono attestarlo all’atto dell’iscrizione.</w:t>
      </w:r>
    </w:p>
    <w:p w14:paraId="14165E45" w14:textId="77777777" w:rsidR="007358AE" w:rsidRPr="007358AE" w:rsidRDefault="00000000">
      <w:pPr>
        <w:numPr>
          <w:ilvl w:val="0"/>
          <w:numId w:val="7"/>
        </w:numPr>
        <w:pBdr>
          <w:top w:val="nil"/>
          <w:left w:val="nil"/>
          <w:bottom w:val="nil"/>
          <w:right w:val="nil"/>
          <w:between w:val="nil"/>
        </w:pBdr>
        <w:tabs>
          <w:tab w:val="left" w:pos="541"/>
        </w:tabs>
        <w:spacing w:before="7" w:line="254" w:lineRule="auto"/>
        <w:ind w:left="540" w:right="1130" w:hanging="360"/>
        <w:jc w:val="both"/>
        <w:rPr>
          <w:color w:val="000000"/>
        </w:rPr>
      </w:pPr>
      <w:r>
        <w:rPr>
          <w:rFonts w:ascii="Times New Roman" w:eastAsia="Times New Roman" w:hAnsi="Times New Roman" w:cs="Times New Roman"/>
          <w:color w:val="000000"/>
          <w:sz w:val="25"/>
          <w:szCs w:val="25"/>
        </w:rPr>
        <w:t>Per ogni altra disposizione tecnica, non riportata nel presente bando, è possibile far riferimento al Progetto Tecnico dei Campionati Studenteschi per l’anno in corso (</w:t>
      </w:r>
      <w:hyperlink r:id="rId15">
        <w:r>
          <w:rPr>
            <w:rFonts w:ascii="Times New Roman" w:eastAsia="Times New Roman" w:hAnsi="Times New Roman" w:cs="Times New Roman"/>
            <w:color w:val="0000FF"/>
            <w:sz w:val="25"/>
            <w:szCs w:val="25"/>
            <w:u w:val="single"/>
          </w:rPr>
          <w:t>www.campionatistudenteschi.it</w:t>
        </w:r>
      </w:hyperlink>
      <w:r>
        <w:rPr>
          <w:rFonts w:ascii="Times New Roman" w:eastAsia="Times New Roman" w:hAnsi="Times New Roman" w:cs="Times New Roman"/>
          <w:color w:val="000000"/>
          <w:sz w:val="25"/>
          <w:szCs w:val="25"/>
        </w:rPr>
        <w:t>) ed ai Regolamenti della Federazione Scacchistica Italiana (</w:t>
      </w:r>
      <w:hyperlink r:id="rId16">
        <w:r>
          <w:rPr>
            <w:rFonts w:ascii="Times New Roman" w:eastAsia="Times New Roman" w:hAnsi="Times New Roman" w:cs="Times New Roman"/>
            <w:color w:val="0000FF"/>
            <w:sz w:val="25"/>
            <w:szCs w:val="25"/>
            <w:u w:val="single"/>
          </w:rPr>
          <w:t>www.federscacchi.it</w:t>
        </w:r>
      </w:hyperlink>
      <w:r>
        <w:rPr>
          <w:rFonts w:ascii="Times New Roman" w:eastAsia="Times New Roman" w:hAnsi="Times New Roman" w:cs="Times New Roman"/>
          <w:color w:val="000000"/>
          <w:sz w:val="25"/>
          <w:szCs w:val="25"/>
        </w:rPr>
        <w:t>) per i Campionati Studenteschi – Trofeo Scacchi Scuola 20</w:t>
      </w:r>
      <w:r w:rsidR="004F6BA0">
        <w:rPr>
          <w:rFonts w:ascii="Times New Roman" w:eastAsia="Times New Roman" w:hAnsi="Times New Roman" w:cs="Times New Roman"/>
          <w:color w:val="000000"/>
          <w:sz w:val="25"/>
          <w:szCs w:val="25"/>
        </w:rPr>
        <w:t>22</w:t>
      </w:r>
      <w:r>
        <w:rPr>
          <w:rFonts w:ascii="Times New Roman" w:eastAsia="Times New Roman" w:hAnsi="Times New Roman" w:cs="Times New Roman"/>
          <w:color w:val="000000"/>
          <w:sz w:val="25"/>
          <w:szCs w:val="25"/>
        </w:rPr>
        <w:t>/202</w:t>
      </w:r>
      <w:r w:rsidR="004F6BA0">
        <w:rPr>
          <w:rFonts w:ascii="Times New Roman" w:eastAsia="Times New Roman" w:hAnsi="Times New Roman" w:cs="Times New Roman"/>
          <w:color w:val="000000"/>
          <w:sz w:val="25"/>
          <w:szCs w:val="25"/>
        </w:rPr>
        <w:t>3</w:t>
      </w:r>
    </w:p>
    <w:p w14:paraId="493CD2CE" w14:textId="77777777" w:rsidR="007358AE" w:rsidRPr="007358AE" w:rsidRDefault="007358AE">
      <w:pPr>
        <w:numPr>
          <w:ilvl w:val="0"/>
          <w:numId w:val="7"/>
        </w:numPr>
        <w:pBdr>
          <w:top w:val="nil"/>
          <w:left w:val="nil"/>
          <w:bottom w:val="nil"/>
          <w:right w:val="nil"/>
          <w:between w:val="nil"/>
        </w:pBdr>
        <w:tabs>
          <w:tab w:val="left" w:pos="541"/>
        </w:tabs>
        <w:spacing w:before="7" w:line="254" w:lineRule="auto"/>
        <w:ind w:left="540" w:right="1130" w:hanging="360"/>
        <w:jc w:val="both"/>
        <w:rPr>
          <w:color w:val="000000"/>
        </w:rPr>
      </w:pPr>
    </w:p>
    <w:p w14:paraId="3546B4C2" w14:textId="392B327E" w:rsidR="003D3778" w:rsidRDefault="00000000">
      <w:pPr>
        <w:numPr>
          <w:ilvl w:val="0"/>
          <w:numId w:val="7"/>
        </w:numPr>
        <w:pBdr>
          <w:top w:val="nil"/>
          <w:left w:val="nil"/>
          <w:bottom w:val="nil"/>
          <w:right w:val="nil"/>
          <w:between w:val="nil"/>
        </w:pBdr>
        <w:tabs>
          <w:tab w:val="left" w:pos="541"/>
        </w:tabs>
        <w:spacing w:before="7" w:line="254" w:lineRule="auto"/>
        <w:ind w:left="540" w:right="1130" w:hanging="360"/>
        <w:jc w:val="both"/>
        <w:rPr>
          <w:color w:val="000000"/>
        </w:rPr>
      </w:pPr>
      <w:r>
        <w:rPr>
          <w:rFonts w:ascii="Times New Roman" w:eastAsia="Times New Roman" w:hAnsi="Times New Roman" w:cs="Times New Roman"/>
          <w:color w:val="000000"/>
          <w:sz w:val="25"/>
          <w:szCs w:val="25"/>
        </w:rPr>
        <w:t>.</w:t>
      </w:r>
    </w:p>
    <w:p w14:paraId="74914C0B" w14:textId="77777777" w:rsidR="003D3778" w:rsidRDefault="00000000">
      <w:pPr>
        <w:pStyle w:val="Titolo3"/>
        <w:ind w:firstLine="113"/>
        <w:rPr>
          <w:rFonts w:ascii="Arial" w:eastAsia="Arial" w:hAnsi="Arial" w:cs="Arial"/>
          <w:b w:val="0"/>
          <w:sz w:val="25"/>
          <w:szCs w:val="25"/>
        </w:rPr>
      </w:pPr>
      <w:r>
        <w:rPr>
          <w:rFonts w:ascii="Arial" w:eastAsia="Arial" w:hAnsi="Arial" w:cs="Arial"/>
          <w:b w:val="0"/>
          <w:sz w:val="25"/>
          <w:szCs w:val="25"/>
        </w:rPr>
        <w:t xml:space="preserve">                                                                             </w:t>
      </w:r>
    </w:p>
    <w:p w14:paraId="051F2C79" w14:textId="77777777" w:rsidR="003D3778" w:rsidRDefault="003D3778">
      <w:pPr>
        <w:pStyle w:val="Titolo3"/>
        <w:ind w:firstLine="113"/>
        <w:rPr>
          <w:rFonts w:ascii="Arial" w:eastAsia="Arial" w:hAnsi="Arial" w:cs="Arial"/>
          <w:b w:val="0"/>
          <w:sz w:val="26"/>
          <w:szCs w:val="26"/>
        </w:rPr>
      </w:pPr>
    </w:p>
    <w:p w14:paraId="17F9D5C8" w14:textId="77777777" w:rsidR="003D3778" w:rsidRDefault="00000000">
      <w:pPr>
        <w:pStyle w:val="Titolo3"/>
        <w:ind w:firstLine="113"/>
        <w:rPr>
          <w:rFonts w:ascii="Times New Roman" w:eastAsia="Times New Roman" w:hAnsi="Times New Roman" w:cs="Times New Roman"/>
          <w:b w:val="0"/>
          <w:sz w:val="26"/>
          <w:szCs w:val="26"/>
        </w:rPr>
      </w:pPr>
      <w:r>
        <w:rPr>
          <w:rFonts w:ascii="Arial" w:eastAsia="Arial" w:hAnsi="Arial" w:cs="Arial"/>
          <w:b w:val="0"/>
          <w:sz w:val="26"/>
          <w:szCs w:val="26"/>
        </w:rPr>
        <w:t xml:space="preserve">                                                                          </w:t>
      </w:r>
      <w:r>
        <w:rPr>
          <w:rFonts w:ascii="Times New Roman" w:eastAsia="Times New Roman" w:hAnsi="Times New Roman" w:cs="Times New Roman"/>
          <w:b w:val="0"/>
          <w:sz w:val="26"/>
          <w:szCs w:val="26"/>
        </w:rPr>
        <w:t>Il Referente Regionale FSI/TSS della Campania</w:t>
      </w:r>
    </w:p>
    <w:p w14:paraId="668B197E" w14:textId="77777777" w:rsidR="003D3778" w:rsidRDefault="00000000">
      <w:pPr>
        <w:pStyle w:val="Titolo3"/>
        <w:ind w:firstLine="113"/>
        <w:rPr>
          <w:rFonts w:ascii="Times New Roman" w:eastAsia="Times New Roman" w:hAnsi="Times New Roman" w:cs="Times New Roman"/>
          <w:b w:val="0"/>
          <w:sz w:val="26"/>
          <w:szCs w:val="26"/>
        </w:rPr>
      </w:pPr>
      <w:r>
        <w:rPr>
          <w:rFonts w:ascii="Times New Roman" w:eastAsia="Times New Roman" w:hAnsi="Times New Roman" w:cs="Times New Roman"/>
          <w:b w:val="0"/>
          <w:sz w:val="26"/>
          <w:szCs w:val="26"/>
        </w:rPr>
        <w:t xml:space="preserve">                                                                                                            Matteo Liverani</w:t>
      </w:r>
    </w:p>
    <w:p w14:paraId="015DEDB0" w14:textId="77777777" w:rsidR="003D3778" w:rsidRDefault="003D3778">
      <w:pPr>
        <w:pStyle w:val="Titolo3"/>
        <w:ind w:firstLine="113"/>
        <w:rPr>
          <w:u w:val="single"/>
        </w:rPr>
      </w:pPr>
    </w:p>
    <w:p w14:paraId="0B743688" w14:textId="77777777" w:rsidR="003D3778" w:rsidRDefault="003D3778">
      <w:pPr>
        <w:pStyle w:val="Titolo3"/>
        <w:ind w:firstLine="113"/>
        <w:rPr>
          <w:u w:val="single"/>
        </w:rPr>
      </w:pPr>
    </w:p>
    <w:p w14:paraId="045CBEBA" w14:textId="77777777" w:rsidR="003D3778" w:rsidRDefault="003D3778">
      <w:pPr>
        <w:pStyle w:val="Titolo3"/>
        <w:ind w:left="0"/>
        <w:rPr>
          <w:u w:val="single"/>
        </w:rPr>
      </w:pPr>
    </w:p>
    <w:p w14:paraId="750D90D7" w14:textId="77777777" w:rsidR="003D3778" w:rsidRDefault="003D3778">
      <w:pPr>
        <w:pStyle w:val="Titolo3"/>
        <w:ind w:firstLine="113"/>
        <w:rPr>
          <w:u w:val="single"/>
        </w:rPr>
      </w:pPr>
    </w:p>
    <w:p w14:paraId="247A7132" w14:textId="77777777" w:rsidR="003D3778" w:rsidRDefault="00000000">
      <w:pPr>
        <w:pStyle w:val="Titolo3"/>
        <w:ind w:firstLine="113"/>
        <w:rPr>
          <w:rFonts w:ascii="Arial" w:eastAsia="Arial" w:hAnsi="Arial" w:cs="Arial"/>
          <w:sz w:val="26"/>
          <w:szCs w:val="26"/>
        </w:rPr>
      </w:pPr>
      <w:r>
        <w:rPr>
          <w:rFonts w:ascii="Arial" w:eastAsia="Arial" w:hAnsi="Arial" w:cs="Arial"/>
          <w:sz w:val="26"/>
          <w:szCs w:val="26"/>
          <w:u w:val="single"/>
        </w:rPr>
        <w:t>INFORMAZIONI TECNICHE</w:t>
      </w:r>
    </w:p>
    <w:p w14:paraId="08554862" w14:textId="77777777" w:rsidR="003D3778" w:rsidRDefault="003D3778">
      <w:pPr>
        <w:pBdr>
          <w:top w:val="nil"/>
          <w:left w:val="nil"/>
          <w:bottom w:val="nil"/>
          <w:right w:val="nil"/>
          <w:between w:val="nil"/>
        </w:pBdr>
        <w:spacing w:before="6"/>
        <w:rPr>
          <w:rFonts w:ascii="Trebuchet MS" w:eastAsia="Trebuchet MS" w:hAnsi="Trebuchet MS" w:cs="Trebuchet MS"/>
          <w:b/>
          <w:color w:val="000000"/>
          <w:sz w:val="26"/>
          <w:szCs w:val="26"/>
        </w:rPr>
      </w:pPr>
    </w:p>
    <w:p w14:paraId="4AC69A70" w14:textId="6AC58903" w:rsidR="003D3778" w:rsidRPr="00500C73" w:rsidRDefault="00000000">
      <w:pPr>
        <w:numPr>
          <w:ilvl w:val="0"/>
          <w:numId w:val="5"/>
        </w:numPr>
        <w:pBdr>
          <w:top w:val="nil"/>
          <w:left w:val="nil"/>
          <w:bottom w:val="nil"/>
          <w:right w:val="nil"/>
          <w:between w:val="nil"/>
        </w:pBdr>
        <w:spacing w:before="55" w:line="319" w:lineRule="auto"/>
        <w:ind w:left="426" w:right="3674"/>
        <w:rPr>
          <w:color w:val="000000"/>
          <w:sz w:val="26"/>
          <w:szCs w:val="26"/>
        </w:rPr>
      </w:pPr>
      <w:r w:rsidRPr="00500C73">
        <w:rPr>
          <w:rFonts w:ascii="Times New Roman" w:eastAsia="Times New Roman" w:hAnsi="Times New Roman" w:cs="Times New Roman"/>
          <w:color w:val="000000"/>
          <w:sz w:val="26"/>
          <w:szCs w:val="26"/>
        </w:rPr>
        <w:t xml:space="preserve">Referente Provinciale di </w:t>
      </w:r>
      <w:r w:rsidR="00500C73" w:rsidRPr="00500C73">
        <w:rPr>
          <w:rFonts w:ascii="Times New Roman" w:eastAsia="Times New Roman" w:hAnsi="Times New Roman" w:cs="Times New Roman"/>
          <w:color w:val="000000"/>
          <w:sz w:val="26"/>
          <w:szCs w:val="26"/>
        </w:rPr>
        <w:t xml:space="preserve">Caserta </w:t>
      </w:r>
      <w:r w:rsidRPr="00500C73">
        <w:rPr>
          <w:rFonts w:ascii="Times New Roman" w:eastAsia="Times New Roman" w:hAnsi="Times New Roman" w:cs="Times New Roman"/>
          <w:color w:val="000000"/>
          <w:sz w:val="26"/>
          <w:szCs w:val="26"/>
        </w:rPr>
        <w:t>TSS</w:t>
      </w:r>
    </w:p>
    <w:p w14:paraId="401F956D" w14:textId="6D62D1B8" w:rsidR="003D3778" w:rsidRDefault="00500C73">
      <w:pPr>
        <w:pBdr>
          <w:top w:val="nil"/>
          <w:left w:val="nil"/>
          <w:bottom w:val="nil"/>
          <w:right w:val="nil"/>
          <w:between w:val="nil"/>
        </w:pBdr>
        <w:spacing w:before="55" w:line="319" w:lineRule="auto"/>
        <w:ind w:left="426" w:right="2"/>
        <w:rPr>
          <w:color w:val="0000FF"/>
          <w:sz w:val="24"/>
          <w:szCs w:val="24"/>
          <w:u w:val="single"/>
        </w:rPr>
      </w:pPr>
      <w:r w:rsidRPr="00500C73">
        <w:rPr>
          <w:rFonts w:ascii="Times New Roman" w:eastAsia="Times New Roman" w:hAnsi="Times New Roman" w:cs="Times New Roman"/>
          <w:color w:val="000000"/>
          <w:sz w:val="26"/>
          <w:szCs w:val="26"/>
        </w:rPr>
        <w:t xml:space="preserve">Salvatore Grandone cell. 338 9401059 e-mail </w:t>
      </w:r>
      <w:hyperlink r:id="rId17" w:history="1">
        <w:r w:rsidRPr="00500C73">
          <w:rPr>
            <w:rStyle w:val="Collegamentoipertestuale"/>
            <w:rFonts w:ascii="Times New Roman" w:eastAsia="Times New Roman" w:hAnsi="Times New Roman" w:cs="Times New Roman"/>
            <w:sz w:val="26"/>
            <w:szCs w:val="26"/>
          </w:rPr>
          <w:t>salvatore.grandone@gmail.com</w:t>
        </w:r>
      </w:hyperlink>
      <w:r w:rsidRPr="00500C73">
        <w:rPr>
          <w:rFonts w:ascii="Times New Roman" w:eastAsia="Times New Roman" w:hAnsi="Times New Roman" w:cs="Times New Roman"/>
          <w:color w:val="000000"/>
          <w:sz w:val="26"/>
          <w:szCs w:val="26"/>
        </w:rPr>
        <w:t xml:space="preserve"> </w:t>
      </w:r>
    </w:p>
    <w:p w14:paraId="16B44F2A" w14:textId="77777777" w:rsidR="003D3778" w:rsidRDefault="00000000">
      <w:pPr>
        <w:numPr>
          <w:ilvl w:val="0"/>
          <w:numId w:val="5"/>
        </w:numPr>
        <w:pBdr>
          <w:top w:val="nil"/>
          <w:left w:val="nil"/>
          <w:bottom w:val="nil"/>
          <w:right w:val="nil"/>
          <w:between w:val="nil"/>
        </w:pBdr>
        <w:spacing w:before="55" w:line="319" w:lineRule="auto"/>
        <w:ind w:left="426" w:right="3674"/>
        <w:rPr>
          <w:color w:val="000000"/>
          <w:sz w:val="26"/>
          <w:szCs w:val="26"/>
        </w:rPr>
      </w:pPr>
      <w:r>
        <w:rPr>
          <w:rFonts w:ascii="Times New Roman" w:eastAsia="Times New Roman" w:hAnsi="Times New Roman" w:cs="Times New Roman"/>
          <w:color w:val="000000"/>
          <w:sz w:val="26"/>
          <w:szCs w:val="26"/>
        </w:rPr>
        <w:t>Referente Regionale FSI-TSS</w:t>
      </w:r>
    </w:p>
    <w:p w14:paraId="1E4DCC8F" w14:textId="77777777" w:rsidR="003D3778" w:rsidRDefault="00000000">
      <w:pPr>
        <w:pBdr>
          <w:top w:val="nil"/>
          <w:left w:val="nil"/>
          <w:bottom w:val="nil"/>
          <w:right w:val="nil"/>
          <w:between w:val="nil"/>
        </w:pBdr>
        <w:spacing w:before="55" w:line="319" w:lineRule="auto"/>
        <w:ind w:left="426" w:right="12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Matteo Liverani  -  cell: 3283311066; e-mail:  </w:t>
      </w:r>
      <w:r>
        <w:rPr>
          <w:rFonts w:ascii="Times New Roman" w:eastAsia="Times New Roman" w:hAnsi="Times New Roman" w:cs="Times New Roman"/>
          <w:color w:val="0000FF"/>
          <w:sz w:val="26"/>
          <w:szCs w:val="26"/>
          <w:u w:val="single"/>
        </w:rPr>
        <w:t>matteoliverani23@gmail.com</w:t>
      </w:r>
    </w:p>
    <w:p w14:paraId="29AD5CAC" w14:textId="77777777" w:rsidR="003D3778" w:rsidRDefault="00000000">
      <w:pPr>
        <w:numPr>
          <w:ilvl w:val="0"/>
          <w:numId w:val="5"/>
        </w:numPr>
        <w:pBdr>
          <w:top w:val="nil"/>
          <w:left w:val="nil"/>
          <w:bottom w:val="nil"/>
          <w:right w:val="nil"/>
          <w:between w:val="nil"/>
        </w:pBdr>
        <w:spacing w:before="55" w:line="319" w:lineRule="auto"/>
        <w:ind w:left="426" w:right="3674"/>
        <w:rPr>
          <w:color w:val="000000"/>
          <w:sz w:val="26"/>
          <w:szCs w:val="26"/>
        </w:rPr>
      </w:pPr>
      <w:r>
        <w:rPr>
          <w:rFonts w:ascii="Times New Roman" w:eastAsia="Times New Roman" w:hAnsi="Times New Roman" w:cs="Times New Roman"/>
          <w:color w:val="000000"/>
          <w:sz w:val="26"/>
          <w:szCs w:val="26"/>
        </w:rPr>
        <w:t>Presidente Comitato Regionale Campano Scacchi FSI</w:t>
      </w:r>
    </w:p>
    <w:p w14:paraId="7AC8FA56" w14:textId="77777777" w:rsidR="003D3778" w:rsidRDefault="00000000">
      <w:pPr>
        <w:pBdr>
          <w:top w:val="nil"/>
          <w:left w:val="nil"/>
          <w:bottom w:val="nil"/>
          <w:right w:val="nil"/>
          <w:between w:val="nil"/>
        </w:pBdr>
        <w:spacing w:before="55" w:line="319" w:lineRule="auto"/>
        <w:ind w:left="426" w:right="1818"/>
        <w:rPr>
          <w:rFonts w:ascii="Trebuchet MS" w:eastAsia="Trebuchet MS" w:hAnsi="Trebuchet MS" w:cs="Trebuchet MS"/>
          <w:color w:val="000000"/>
          <w:sz w:val="26"/>
          <w:szCs w:val="26"/>
        </w:rPr>
      </w:pPr>
      <w:r>
        <w:rPr>
          <w:rFonts w:ascii="Times New Roman" w:eastAsia="Times New Roman" w:hAnsi="Times New Roman" w:cs="Times New Roman"/>
          <w:color w:val="000000"/>
          <w:sz w:val="26"/>
          <w:szCs w:val="26"/>
        </w:rPr>
        <w:t xml:space="preserve">Salvatore Isoldo - cell. 3389921542  e-mail: </w:t>
      </w:r>
      <w:hyperlink r:id="rId18">
        <w:r>
          <w:rPr>
            <w:rFonts w:ascii="Times New Roman" w:eastAsia="Times New Roman" w:hAnsi="Times New Roman" w:cs="Times New Roman"/>
            <w:color w:val="0000FF"/>
            <w:sz w:val="26"/>
            <w:szCs w:val="26"/>
            <w:u w:val="single"/>
          </w:rPr>
          <w:t>presidente@scacchicampania.it</w:t>
        </w:r>
      </w:hyperlink>
      <w:r>
        <w:rPr>
          <w:rFonts w:ascii="Times New Roman" w:eastAsia="Times New Roman" w:hAnsi="Times New Roman" w:cs="Times New Roman"/>
          <w:color w:val="000000"/>
          <w:sz w:val="26"/>
          <w:szCs w:val="26"/>
        </w:rPr>
        <w:t xml:space="preserve">         </w:t>
      </w:r>
    </w:p>
    <w:p w14:paraId="0B38BCDE" w14:textId="77777777" w:rsidR="003D3778" w:rsidRDefault="00000000">
      <w:pPr>
        <w:tabs>
          <w:tab w:val="left" w:pos="6827"/>
        </w:tabs>
        <w:spacing w:line="177" w:lineRule="auto"/>
        <w:ind w:left="185"/>
        <w:rPr>
          <w:b/>
          <w:i/>
          <w:sz w:val="16"/>
          <w:szCs w:val="16"/>
        </w:rPr>
      </w:pPr>
      <w:r>
        <w:rPr>
          <w:sz w:val="16"/>
          <w:szCs w:val="16"/>
        </w:rPr>
        <w:tab/>
        <w:t xml:space="preserve">                        </w:t>
      </w:r>
    </w:p>
    <w:p w14:paraId="1AB23B6F" w14:textId="77777777" w:rsidR="003D3778" w:rsidRDefault="003D3778">
      <w:pPr>
        <w:pBdr>
          <w:top w:val="nil"/>
          <w:left w:val="nil"/>
          <w:bottom w:val="nil"/>
          <w:right w:val="nil"/>
          <w:between w:val="nil"/>
        </w:pBdr>
        <w:rPr>
          <w:b/>
          <w:i/>
          <w:color w:val="000000"/>
          <w:sz w:val="16"/>
          <w:szCs w:val="16"/>
        </w:rPr>
      </w:pPr>
    </w:p>
    <w:p w14:paraId="3A7B48F4" w14:textId="055F2452" w:rsidR="003D3778" w:rsidRDefault="003D3778" w:rsidP="00500C73">
      <w:pPr>
        <w:pBdr>
          <w:top w:val="nil"/>
          <w:left w:val="nil"/>
          <w:bottom w:val="nil"/>
          <w:right w:val="nil"/>
          <w:between w:val="nil"/>
        </w:pBdr>
        <w:spacing w:before="55" w:line="319" w:lineRule="auto"/>
        <w:ind w:left="833" w:right="569"/>
        <w:rPr>
          <w:b/>
          <w:i/>
          <w:color w:val="FF0000"/>
        </w:rPr>
      </w:pPr>
    </w:p>
    <w:sectPr w:rsidR="003D3778">
      <w:footerReference w:type="default" r:id="rId19"/>
      <w:pgSz w:w="11910" w:h="16840"/>
      <w:pgMar w:top="851" w:right="567" w:bottom="567" w:left="851" w:header="397" w:footer="4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C4B6" w14:textId="77777777" w:rsidR="00BC4BA7" w:rsidRDefault="00BC4BA7">
      <w:r>
        <w:separator/>
      </w:r>
    </w:p>
  </w:endnote>
  <w:endnote w:type="continuationSeparator" w:id="0">
    <w:p w14:paraId="23E8A23A" w14:textId="77777777" w:rsidR="00BC4BA7" w:rsidRDefault="00B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AE71" w14:textId="77777777" w:rsidR="003D3778" w:rsidRDefault="003D3778">
    <w:pPr>
      <w:pBdr>
        <w:top w:val="nil"/>
        <w:left w:val="nil"/>
        <w:bottom w:val="nil"/>
        <w:right w:val="nil"/>
        <w:between w:val="nil"/>
      </w:pBdr>
      <w:tabs>
        <w:tab w:val="center" w:pos="4819"/>
        <w:tab w:val="right" w:pos="9638"/>
      </w:tabs>
      <w:rPr>
        <w:color w:val="000000"/>
      </w:rPr>
    </w:pPr>
  </w:p>
  <w:p w14:paraId="0392DAA1" w14:textId="77777777" w:rsidR="003D3778" w:rsidRDefault="003D3778">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ECF" w14:textId="77777777" w:rsidR="003D377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3C5798BF" wp14:editId="078BAF6E">
              <wp:simplePos x="0" y="0"/>
              <wp:positionH relativeFrom="column">
                <wp:posOffset>6199505</wp:posOffset>
              </wp:positionH>
              <wp:positionV relativeFrom="paragraph">
                <wp:posOffset>0</wp:posOffset>
              </wp:positionV>
              <wp:extent cx="127000" cy="19431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993E902" w14:textId="77777777" w:rsidR="004C3E2C" w:rsidRDefault="00000000">
                          <w:pPr>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3</w:t>
                          </w:r>
                          <w:r>
                            <w:fldChar w:fldCharType="end"/>
                          </w:r>
                        </w:p>
                      </w:txbxContent>
                    </wps:txbx>
                    <wps:bodyPr rot="0" vert="horz" wrap="square" lIns="0" tIns="0" rIns="0" bIns="0" anchor="t" anchorCtr="0" upright="1">
                      <a:noAutofit/>
                    </wps:bodyPr>
                  </wps:wsp>
                </a:graphicData>
              </a:graphic>
            </wp:anchor>
          </w:drawing>
        </mc:Choice>
        <mc:Fallback>
          <w:pict>
            <v:shapetype w14:anchorId="3C5798BF" id="_x0000_t202" coordsize="21600,21600" o:spt="202" path="m,l,21600r21600,l21600,xe">
              <v:stroke joinstyle="miter"/>
              <v:path gradientshapeok="t" o:connecttype="rect"/>
            </v:shapetype>
            <v:shape id="Casella di testo 1" o:spid="_x0000_s1027" type="#_x0000_t202" style="position:absolute;margin-left:488.15pt;margin-top:0;width:10pt;height:15.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" filled="f" stroked="f">
              <v:textbox inset="0,0,0,0">
                <w:txbxContent>
                  <w:p w14:paraId="4993E902" w14:textId="77777777" w:rsidR="004C3E2C" w:rsidRDefault="00000000">
                    <w:pPr>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6A81" w14:textId="77777777" w:rsidR="00BC4BA7" w:rsidRDefault="00BC4BA7">
      <w:r>
        <w:separator/>
      </w:r>
    </w:p>
  </w:footnote>
  <w:footnote w:type="continuationSeparator" w:id="0">
    <w:p w14:paraId="3114CAC5" w14:textId="77777777" w:rsidR="00BC4BA7" w:rsidRDefault="00B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E942" w14:textId="77777777" w:rsidR="003D3778" w:rsidRDefault="003D3778">
    <w:pPr>
      <w:pBdr>
        <w:top w:val="nil"/>
        <w:left w:val="nil"/>
        <w:bottom w:val="nil"/>
        <w:right w:val="nil"/>
        <w:between w:val="nil"/>
      </w:pBdr>
      <w:spacing w:line="276" w:lineRule="auto"/>
      <w:rPr>
        <w:b/>
        <w:i/>
        <w:color w:val="FF0000"/>
      </w:rPr>
    </w:pPr>
  </w:p>
  <w:tbl>
    <w:tblPr>
      <w:tblStyle w:val="a"/>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3D3778" w14:paraId="36428C65" w14:textId="77777777">
      <w:tc>
        <w:tcPr>
          <w:tcW w:w="3544" w:type="dxa"/>
          <w:vAlign w:val="center"/>
        </w:tcPr>
        <w:p w14:paraId="39625AF3" w14:textId="77777777" w:rsidR="003D3778"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142DF5D" wp14:editId="5D7FE1C1">
                <wp:extent cx="1332117" cy="663601"/>
                <wp:effectExtent l="0" t="0" r="0" b="0"/>
                <wp:docPr id="4" name="image3.png" descr="Logo_Camp_Stud.PNG"/>
                <wp:cNvGraphicFramePr/>
                <a:graphic xmlns:a="http://schemas.openxmlformats.org/drawingml/2006/main">
                  <a:graphicData uri="http://schemas.openxmlformats.org/drawingml/2006/picture">
                    <pic:pic xmlns:pic="http://schemas.openxmlformats.org/drawingml/2006/picture">
                      <pic:nvPicPr>
                        <pic:cNvPr id="0" name="image3.png" descr="Logo_Camp_Stud.PNG"/>
                        <pic:cNvPicPr preferRelativeResize="0"/>
                      </pic:nvPicPr>
                      <pic:blipFill>
                        <a:blip r:embed="rId1"/>
                        <a:srcRect/>
                        <a:stretch>
                          <a:fillRect/>
                        </a:stretch>
                      </pic:blipFill>
                      <pic:spPr>
                        <a:xfrm>
                          <a:off x="0" y="0"/>
                          <a:ext cx="1332117" cy="663601"/>
                        </a:xfrm>
                        <a:prstGeom prst="rect">
                          <a:avLst/>
                        </a:prstGeom>
                        <a:ln/>
                      </pic:spPr>
                    </pic:pic>
                  </a:graphicData>
                </a:graphic>
              </wp:inline>
            </w:drawing>
          </w:r>
        </w:p>
      </w:tc>
      <w:tc>
        <w:tcPr>
          <w:tcW w:w="3544" w:type="dxa"/>
          <w:vAlign w:val="center"/>
        </w:tcPr>
        <w:p w14:paraId="0D47EB2E" w14:textId="77777777" w:rsidR="003D3778"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0E048355" wp14:editId="5E2EFBAA">
                <wp:extent cx="875061" cy="509996"/>
                <wp:effectExtent l="0" t="0" r="0" b="0"/>
                <wp:docPr id="3" name="image2.png" descr="fsi.jpg"/>
                <wp:cNvGraphicFramePr/>
                <a:graphic xmlns:a="http://schemas.openxmlformats.org/drawingml/2006/main">
                  <a:graphicData uri="http://schemas.openxmlformats.org/drawingml/2006/picture">
                    <pic:pic xmlns:pic="http://schemas.openxmlformats.org/drawingml/2006/picture">
                      <pic:nvPicPr>
                        <pic:cNvPr id="0" name="image2.png" descr="fsi.jpg"/>
                        <pic:cNvPicPr preferRelativeResize="0"/>
                      </pic:nvPicPr>
                      <pic:blipFill>
                        <a:blip r:embed="rId2"/>
                        <a:srcRect/>
                        <a:stretch>
                          <a:fillRect/>
                        </a:stretch>
                      </pic:blipFill>
                      <pic:spPr>
                        <a:xfrm>
                          <a:off x="0" y="0"/>
                          <a:ext cx="875061" cy="509996"/>
                        </a:xfrm>
                        <a:prstGeom prst="rect">
                          <a:avLst/>
                        </a:prstGeom>
                        <a:ln/>
                      </pic:spPr>
                    </pic:pic>
                  </a:graphicData>
                </a:graphic>
              </wp:inline>
            </w:drawing>
          </w:r>
        </w:p>
      </w:tc>
      <w:tc>
        <w:tcPr>
          <w:tcW w:w="3544" w:type="dxa"/>
          <w:vAlign w:val="center"/>
        </w:tcPr>
        <w:p w14:paraId="1B160174" w14:textId="77777777" w:rsidR="003D3778"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4B7993E8" wp14:editId="122BFB62">
                <wp:extent cx="892464" cy="761219"/>
                <wp:effectExtent l="0" t="0" r="0" b="0"/>
                <wp:docPr id="5" name="image4.png" descr="CRCS_Logo.PNG"/>
                <wp:cNvGraphicFramePr/>
                <a:graphic xmlns:a="http://schemas.openxmlformats.org/drawingml/2006/main">
                  <a:graphicData uri="http://schemas.openxmlformats.org/drawingml/2006/picture">
                    <pic:pic xmlns:pic="http://schemas.openxmlformats.org/drawingml/2006/picture">
                      <pic:nvPicPr>
                        <pic:cNvPr id="0" name="image4.png" descr="CRCS_Logo.PNG"/>
                        <pic:cNvPicPr preferRelativeResize="0"/>
                      </pic:nvPicPr>
                      <pic:blipFill>
                        <a:blip r:embed="rId3"/>
                        <a:srcRect/>
                        <a:stretch>
                          <a:fillRect/>
                        </a:stretch>
                      </pic:blipFill>
                      <pic:spPr>
                        <a:xfrm>
                          <a:off x="0" y="0"/>
                          <a:ext cx="892464" cy="761219"/>
                        </a:xfrm>
                        <a:prstGeom prst="rect">
                          <a:avLst/>
                        </a:prstGeom>
                        <a:ln/>
                      </pic:spPr>
                    </pic:pic>
                  </a:graphicData>
                </a:graphic>
              </wp:inline>
            </w:drawing>
          </w:r>
        </w:p>
      </w:tc>
    </w:tr>
  </w:tbl>
  <w:p w14:paraId="3210BC95" w14:textId="77777777" w:rsidR="003D3778" w:rsidRDefault="003D377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A38"/>
    <w:multiLevelType w:val="multilevel"/>
    <w:tmpl w:val="618CC50A"/>
    <w:lvl w:ilvl="0">
      <w:numFmt w:val="bullet"/>
      <w:lvlText w:val="●"/>
      <w:lvlJc w:val="left"/>
      <w:pPr>
        <w:ind w:left="396" w:hanging="284"/>
      </w:pPr>
      <w:rPr>
        <w:rFonts w:ascii="Noto Sans Symbols" w:eastAsia="Noto Sans Symbols" w:hAnsi="Noto Sans Symbols" w:cs="Noto Sans Symbols"/>
        <w:b/>
        <w:i/>
        <w:sz w:val="25"/>
        <w:szCs w:val="25"/>
      </w:rPr>
    </w:lvl>
    <w:lvl w:ilvl="1">
      <w:numFmt w:val="bullet"/>
      <w:lvlText w:val="•"/>
      <w:lvlJc w:val="left"/>
      <w:pPr>
        <w:ind w:left="1448" w:hanging="284"/>
      </w:pPr>
    </w:lvl>
    <w:lvl w:ilvl="2">
      <w:numFmt w:val="bullet"/>
      <w:lvlText w:val="•"/>
      <w:lvlJc w:val="left"/>
      <w:pPr>
        <w:ind w:left="2497" w:hanging="284"/>
      </w:pPr>
    </w:lvl>
    <w:lvl w:ilvl="3">
      <w:numFmt w:val="bullet"/>
      <w:lvlText w:val="•"/>
      <w:lvlJc w:val="left"/>
      <w:pPr>
        <w:ind w:left="3545" w:hanging="284"/>
      </w:pPr>
    </w:lvl>
    <w:lvl w:ilvl="4">
      <w:numFmt w:val="bullet"/>
      <w:lvlText w:val="•"/>
      <w:lvlJc w:val="left"/>
      <w:pPr>
        <w:ind w:left="4594" w:hanging="284"/>
      </w:pPr>
    </w:lvl>
    <w:lvl w:ilvl="5">
      <w:numFmt w:val="bullet"/>
      <w:lvlText w:val="•"/>
      <w:lvlJc w:val="left"/>
      <w:pPr>
        <w:ind w:left="5643" w:hanging="284"/>
      </w:pPr>
    </w:lvl>
    <w:lvl w:ilvl="6">
      <w:numFmt w:val="bullet"/>
      <w:lvlText w:val="•"/>
      <w:lvlJc w:val="left"/>
      <w:pPr>
        <w:ind w:left="6691" w:hanging="284"/>
      </w:pPr>
    </w:lvl>
    <w:lvl w:ilvl="7">
      <w:numFmt w:val="bullet"/>
      <w:lvlText w:val="•"/>
      <w:lvlJc w:val="left"/>
      <w:pPr>
        <w:ind w:left="7740" w:hanging="284"/>
      </w:pPr>
    </w:lvl>
    <w:lvl w:ilvl="8">
      <w:numFmt w:val="bullet"/>
      <w:lvlText w:val="•"/>
      <w:lvlJc w:val="left"/>
      <w:pPr>
        <w:ind w:left="8789" w:hanging="284"/>
      </w:pPr>
    </w:lvl>
  </w:abstractNum>
  <w:abstractNum w:abstractNumId="1" w15:restartNumberingAfterBreak="0">
    <w:nsid w:val="26D56FA8"/>
    <w:multiLevelType w:val="multilevel"/>
    <w:tmpl w:val="90E8BE28"/>
    <w:lvl w:ilvl="0">
      <w:numFmt w:val="bullet"/>
      <w:lvlText w:val="●"/>
      <w:lvlJc w:val="left"/>
      <w:pPr>
        <w:ind w:left="396" w:hanging="284"/>
      </w:pPr>
      <w:rPr>
        <w:rFonts w:ascii="Noto Sans Symbols" w:eastAsia="Noto Sans Symbols" w:hAnsi="Noto Sans Symbols" w:cs="Noto Sans Symbols"/>
        <w:b/>
        <w:sz w:val="24"/>
        <w:szCs w:val="24"/>
      </w:rPr>
    </w:lvl>
    <w:lvl w:ilvl="1">
      <w:numFmt w:val="bullet"/>
      <w:lvlText w:val="•"/>
      <w:lvlJc w:val="left"/>
      <w:pPr>
        <w:ind w:left="1448" w:hanging="284"/>
      </w:pPr>
    </w:lvl>
    <w:lvl w:ilvl="2">
      <w:numFmt w:val="bullet"/>
      <w:lvlText w:val="•"/>
      <w:lvlJc w:val="left"/>
      <w:pPr>
        <w:ind w:left="2497" w:hanging="284"/>
      </w:pPr>
    </w:lvl>
    <w:lvl w:ilvl="3">
      <w:numFmt w:val="bullet"/>
      <w:lvlText w:val="•"/>
      <w:lvlJc w:val="left"/>
      <w:pPr>
        <w:ind w:left="3545" w:hanging="284"/>
      </w:pPr>
    </w:lvl>
    <w:lvl w:ilvl="4">
      <w:numFmt w:val="bullet"/>
      <w:lvlText w:val="•"/>
      <w:lvlJc w:val="left"/>
      <w:pPr>
        <w:ind w:left="4594" w:hanging="284"/>
      </w:pPr>
    </w:lvl>
    <w:lvl w:ilvl="5">
      <w:numFmt w:val="bullet"/>
      <w:lvlText w:val="•"/>
      <w:lvlJc w:val="left"/>
      <w:pPr>
        <w:ind w:left="5643" w:hanging="284"/>
      </w:pPr>
    </w:lvl>
    <w:lvl w:ilvl="6">
      <w:numFmt w:val="bullet"/>
      <w:lvlText w:val="•"/>
      <w:lvlJc w:val="left"/>
      <w:pPr>
        <w:ind w:left="6691" w:hanging="284"/>
      </w:pPr>
    </w:lvl>
    <w:lvl w:ilvl="7">
      <w:numFmt w:val="bullet"/>
      <w:lvlText w:val="•"/>
      <w:lvlJc w:val="left"/>
      <w:pPr>
        <w:ind w:left="7740" w:hanging="284"/>
      </w:pPr>
    </w:lvl>
    <w:lvl w:ilvl="8">
      <w:numFmt w:val="bullet"/>
      <w:lvlText w:val="•"/>
      <w:lvlJc w:val="left"/>
      <w:pPr>
        <w:ind w:left="8789" w:hanging="284"/>
      </w:pPr>
    </w:lvl>
  </w:abstractNum>
  <w:abstractNum w:abstractNumId="2" w15:restartNumberingAfterBreak="0">
    <w:nsid w:val="2A3620F0"/>
    <w:multiLevelType w:val="multilevel"/>
    <w:tmpl w:val="7E227A8A"/>
    <w:lvl w:ilvl="0">
      <w:numFmt w:val="bullet"/>
      <w:lvlText w:val="●"/>
      <w:lvlJc w:val="left"/>
      <w:pPr>
        <w:ind w:left="821" w:hanging="348"/>
      </w:pPr>
      <w:rPr>
        <w:rFonts w:ascii="Noto Sans Symbols" w:eastAsia="Noto Sans Symbols" w:hAnsi="Noto Sans Symbols" w:cs="Noto Sans Symbols"/>
        <w:sz w:val="28"/>
        <w:szCs w:val="28"/>
      </w:rPr>
    </w:lvl>
    <w:lvl w:ilvl="1">
      <w:numFmt w:val="bullet"/>
      <w:lvlText w:val="•"/>
      <w:lvlJc w:val="left"/>
      <w:pPr>
        <w:ind w:left="1826" w:hanging="348"/>
      </w:pPr>
    </w:lvl>
    <w:lvl w:ilvl="2">
      <w:numFmt w:val="bullet"/>
      <w:lvlText w:val="•"/>
      <w:lvlJc w:val="left"/>
      <w:pPr>
        <w:ind w:left="2833" w:hanging="348"/>
      </w:pPr>
    </w:lvl>
    <w:lvl w:ilvl="3">
      <w:numFmt w:val="bullet"/>
      <w:lvlText w:val="•"/>
      <w:lvlJc w:val="left"/>
      <w:pPr>
        <w:ind w:left="3839" w:hanging="348"/>
      </w:pPr>
    </w:lvl>
    <w:lvl w:ilvl="4">
      <w:numFmt w:val="bullet"/>
      <w:lvlText w:val="•"/>
      <w:lvlJc w:val="left"/>
      <w:pPr>
        <w:ind w:left="4846" w:hanging="348"/>
      </w:pPr>
    </w:lvl>
    <w:lvl w:ilvl="5">
      <w:numFmt w:val="bullet"/>
      <w:lvlText w:val="•"/>
      <w:lvlJc w:val="left"/>
      <w:pPr>
        <w:ind w:left="5853" w:hanging="348"/>
      </w:pPr>
    </w:lvl>
    <w:lvl w:ilvl="6">
      <w:numFmt w:val="bullet"/>
      <w:lvlText w:val="•"/>
      <w:lvlJc w:val="left"/>
      <w:pPr>
        <w:ind w:left="6859" w:hanging="348"/>
      </w:pPr>
    </w:lvl>
    <w:lvl w:ilvl="7">
      <w:numFmt w:val="bullet"/>
      <w:lvlText w:val="•"/>
      <w:lvlJc w:val="left"/>
      <w:pPr>
        <w:ind w:left="7866" w:hanging="347"/>
      </w:pPr>
    </w:lvl>
    <w:lvl w:ilvl="8">
      <w:numFmt w:val="bullet"/>
      <w:lvlText w:val="•"/>
      <w:lvlJc w:val="left"/>
      <w:pPr>
        <w:ind w:left="8873" w:hanging="348"/>
      </w:pPr>
    </w:lvl>
  </w:abstractNum>
  <w:abstractNum w:abstractNumId="3" w15:restartNumberingAfterBreak="0">
    <w:nsid w:val="2CD823C6"/>
    <w:multiLevelType w:val="multilevel"/>
    <w:tmpl w:val="3B48B66E"/>
    <w:lvl w:ilvl="0">
      <w:numFmt w:val="bullet"/>
      <w:lvlText w:val="•"/>
      <w:lvlJc w:val="left"/>
      <w:pPr>
        <w:ind w:left="833" w:hanging="360"/>
      </w:p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4" w15:restartNumberingAfterBreak="0">
    <w:nsid w:val="37C37538"/>
    <w:multiLevelType w:val="multilevel"/>
    <w:tmpl w:val="8974C2B0"/>
    <w:lvl w:ilvl="0">
      <w:numFmt w:val="bullet"/>
      <w:lvlText w:val="●"/>
      <w:lvlJc w:val="left"/>
      <w:pPr>
        <w:ind w:left="396" w:hanging="284"/>
      </w:pPr>
      <w:rPr>
        <w:rFonts w:ascii="Noto Sans Symbols" w:eastAsia="Noto Sans Symbols" w:hAnsi="Noto Sans Symbols" w:cs="Noto Sans Symbols"/>
        <w:sz w:val="24"/>
        <w:szCs w:val="24"/>
      </w:rPr>
    </w:lvl>
    <w:lvl w:ilvl="1">
      <w:numFmt w:val="bullet"/>
      <w:lvlText w:val="•"/>
      <w:lvlJc w:val="left"/>
      <w:pPr>
        <w:ind w:left="1448" w:hanging="284"/>
      </w:pPr>
    </w:lvl>
    <w:lvl w:ilvl="2">
      <w:numFmt w:val="bullet"/>
      <w:lvlText w:val="•"/>
      <w:lvlJc w:val="left"/>
      <w:pPr>
        <w:ind w:left="2497" w:hanging="284"/>
      </w:pPr>
    </w:lvl>
    <w:lvl w:ilvl="3">
      <w:numFmt w:val="bullet"/>
      <w:lvlText w:val="•"/>
      <w:lvlJc w:val="left"/>
      <w:pPr>
        <w:ind w:left="3545" w:hanging="284"/>
      </w:pPr>
    </w:lvl>
    <w:lvl w:ilvl="4">
      <w:numFmt w:val="bullet"/>
      <w:lvlText w:val="•"/>
      <w:lvlJc w:val="left"/>
      <w:pPr>
        <w:ind w:left="4594" w:hanging="284"/>
      </w:pPr>
    </w:lvl>
    <w:lvl w:ilvl="5">
      <w:numFmt w:val="bullet"/>
      <w:lvlText w:val="•"/>
      <w:lvlJc w:val="left"/>
      <w:pPr>
        <w:ind w:left="5643" w:hanging="284"/>
      </w:pPr>
    </w:lvl>
    <w:lvl w:ilvl="6">
      <w:numFmt w:val="bullet"/>
      <w:lvlText w:val="•"/>
      <w:lvlJc w:val="left"/>
      <w:pPr>
        <w:ind w:left="6691" w:hanging="284"/>
      </w:pPr>
    </w:lvl>
    <w:lvl w:ilvl="7">
      <w:numFmt w:val="bullet"/>
      <w:lvlText w:val="•"/>
      <w:lvlJc w:val="left"/>
      <w:pPr>
        <w:ind w:left="7740" w:hanging="284"/>
      </w:pPr>
    </w:lvl>
    <w:lvl w:ilvl="8">
      <w:numFmt w:val="bullet"/>
      <w:lvlText w:val="•"/>
      <w:lvlJc w:val="left"/>
      <w:pPr>
        <w:ind w:left="8789" w:hanging="284"/>
      </w:pPr>
    </w:lvl>
  </w:abstractNum>
  <w:abstractNum w:abstractNumId="5" w15:restartNumberingAfterBreak="0">
    <w:nsid w:val="3C9B48A9"/>
    <w:multiLevelType w:val="multilevel"/>
    <w:tmpl w:val="6FD230D4"/>
    <w:lvl w:ilvl="0">
      <w:numFmt w:val="bullet"/>
      <w:lvlText w:val="•"/>
      <w:lvlJc w:val="left"/>
      <w:pPr>
        <w:ind w:left="992" w:hanging="175"/>
      </w:pPr>
      <w:rPr>
        <w:rFonts w:ascii="Arial" w:eastAsia="Arial" w:hAnsi="Arial" w:cs="Arial"/>
        <w:sz w:val="24"/>
        <w:szCs w:val="24"/>
      </w:rPr>
    </w:lvl>
    <w:lvl w:ilvl="1">
      <w:numFmt w:val="bullet"/>
      <w:lvlText w:val="•"/>
      <w:lvlJc w:val="left"/>
      <w:pPr>
        <w:ind w:left="2044" w:hanging="175"/>
      </w:pPr>
    </w:lvl>
    <w:lvl w:ilvl="2">
      <w:numFmt w:val="bullet"/>
      <w:lvlText w:val="•"/>
      <w:lvlJc w:val="left"/>
      <w:pPr>
        <w:ind w:left="3105" w:hanging="175"/>
      </w:pPr>
    </w:lvl>
    <w:lvl w:ilvl="3">
      <w:numFmt w:val="bullet"/>
      <w:lvlText w:val="•"/>
      <w:lvlJc w:val="left"/>
      <w:pPr>
        <w:ind w:left="4165" w:hanging="175"/>
      </w:pPr>
    </w:lvl>
    <w:lvl w:ilvl="4">
      <w:numFmt w:val="bullet"/>
      <w:lvlText w:val="•"/>
      <w:lvlJc w:val="left"/>
      <w:pPr>
        <w:ind w:left="5226" w:hanging="175"/>
      </w:pPr>
    </w:lvl>
    <w:lvl w:ilvl="5">
      <w:numFmt w:val="bullet"/>
      <w:lvlText w:val="•"/>
      <w:lvlJc w:val="left"/>
      <w:pPr>
        <w:ind w:left="6287" w:hanging="175"/>
      </w:pPr>
    </w:lvl>
    <w:lvl w:ilvl="6">
      <w:numFmt w:val="bullet"/>
      <w:lvlText w:val="•"/>
      <w:lvlJc w:val="left"/>
      <w:pPr>
        <w:ind w:left="7347" w:hanging="175"/>
      </w:pPr>
    </w:lvl>
    <w:lvl w:ilvl="7">
      <w:numFmt w:val="bullet"/>
      <w:lvlText w:val="•"/>
      <w:lvlJc w:val="left"/>
      <w:pPr>
        <w:ind w:left="8408" w:hanging="175"/>
      </w:pPr>
    </w:lvl>
    <w:lvl w:ilvl="8">
      <w:numFmt w:val="bullet"/>
      <w:lvlText w:val="•"/>
      <w:lvlJc w:val="left"/>
      <w:pPr>
        <w:ind w:left="9469" w:hanging="175"/>
      </w:pPr>
    </w:lvl>
  </w:abstractNum>
  <w:abstractNum w:abstractNumId="6" w15:restartNumberingAfterBreak="0">
    <w:nsid w:val="581C6D36"/>
    <w:multiLevelType w:val="multilevel"/>
    <w:tmpl w:val="EAAAFC98"/>
    <w:lvl w:ilvl="0">
      <w:numFmt w:val="bullet"/>
      <w:lvlText w:val="●"/>
      <w:lvlJc w:val="left"/>
      <w:pPr>
        <w:ind w:left="396" w:hanging="284"/>
      </w:pPr>
      <w:rPr>
        <w:rFonts w:ascii="Noto Sans Symbols" w:eastAsia="Noto Sans Symbols" w:hAnsi="Noto Sans Symbols" w:cs="Noto Sans Symbols"/>
        <w:sz w:val="24"/>
        <w:szCs w:val="24"/>
      </w:rPr>
    </w:lvl>
    <w:lvl w:ilvl="1">
      <w:numFmt w:val="bullet"/>
      <w:lvlText w:val="•"/>
      <w:lvlJc w:val="left"/>
      <w:pPr>
        <w:ind w:left="1448" w:hanging="284"/>
      </w:pPr>
    </w:lvl>
    <w:lvl w:ilvl="2">
      <w:numFmt w:val="bullet"/>
      <w:lvlText w:val="•"/>
      <w:lvlJc w:val="left"/>
      <w:pPr>
        <w:ind w:left="2497" w:hanging="284"/>
      </w:pPr>
    </w:lvl>
    <w:lvl w:ilvl="3">
      <w:numFmt w:val="bullet"/>
      <w:lvlText w:val="•"/>
      <w:lvlJc w:val="left"/>
      <w:pPr>
        <w:ind w:left="3545" w:hanging="284"/>
      </w:pPr>
    </w:lvl>
    <w:lvl w:ilvl="4">
      <w:numFmt w:val="bullet"/>
      <w:lvlText w:val="•"/>
      <w:lvlJc w:val="left"/>
      <w:pPr>
        <w:ind w:left="4594" w:hanging="284"/>
      </w:pPr>
    </w:lvl>
    <w:lvl w:ilvl="5">
      <w:numFmt w:val="bullet"/>
      <w:lvlText w:val="•"/>
      <w:lvlJc w:val="left"/>
      <w:pPr>
        <w:ind w:left="5643" w:hanging="284"/>
      </w:pPr>
    </w:lvl>
    <w:lvl w:ilvl="6">
      <w:numFmt w:val="bullet"/>
      <w:lvlText w:val="•"/>
      <w:lvlJc w:val="left"/>
      <w:pPr>
        <w:ind w:left="6691" w:hanging="284"/>
      </w:pPr>
    </w:lvl>
    <w:lvl w:ilvl="7">
      <w:numFmt w:val="bullet"/>
      <w:lvlText w:val="•"/>
      <w:lvlJc w:val="left"/>
      <w:pPr>
        <w:ind w:left="7740" w:hanging="284"/>
      </w:pPr>
    </w:lvl>
    <w:lvl w:ilvl="8">
      <w:numFmt w:val="bullet"/>
      <w:lvlText w:val="•"/>
      <w:lvlJc w:val="left"/>
      <w:pPr>
        <w:ind w:left="8789" w:hanging="284"/>
      </w:pPr>
    </w:lvl>
  </w:abstractNum>
  <w:abstractNum w:abstractNumId="7" w15:restartNumberingAfterBreak="0">
    <w:nsid w:val="5DC21847"/>
    <w:multiLevelType w:val="multilevel"/>
    <w:tmpl w:val="163093B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8" w15:restartNumberingAfterBreak="0">
    <w:nsid w:val="6AAA45AC"/>
    <w:multiLevelType w:val="multilevel"/>
    <w:tmpl w:val="284EC1A2"/>
    <w:lvl w:ilvl="0">
      <w:start w:val="1"/>
      <w:numFmt w:val="bullet"/>
      <w:lvlText w:val="●"/>
      <w:lvlJc w:val="left"/>
      <w:pPr>
        <w:ind w:left="1116" w:hanging="360"/>
      </w:pPr>
      <w:rPr>
        <w:rFonts w:ascii="Noto Sans Symbols" w:eastAsia="Noto Sans Symbols" w:hAnsi="Noto Sans Symbols" w:cs="Noto Sans Symbols"/>
      </w:rPr>
    </w:lvl>
    <w:lvl w:ilvl="1">
      <w:start w:val="1"/>
      <w:numFmt w:val="bullet"/>
      <w:lvlText w:val="o"/>
      <w:lvlJc w:val="left"/>
      <w:pPr>
        <w:ind w:left="1836" w:hanging="360"/>
      </w:pPr>
      <w:rPr>
        <w:rFonts w:ascii="Courier New" w:eastAsia="Courier New" w:hAnsi="Courier New" w:cs="Courier New"/>
      </w:rPr>
    </w:lvl>
    <w:lvl w:ilvl="2">
      <w:start w:val="1"/>
      <w:numFmt w:val="bullet"/>
      <w:lvlText w:val="▪"/>
      <w:lvlJc w:val="left"/>
      <w:pPr>
        <w:ind w:left="2556" w:hanging="360"/>
      </w:pPr>
      <w:rPr>
        <w:rFonts w:ascii="Noto Sans Symbols" w:eastAsia="Noto Sans Symbols" w:hAnsi="Noto Sans Symbols" w:cs="Noto Sans Symbols"/>
      </w:rPr>
    </w:lvl>
    <w:lvl w:ilvl="3">
      <w:start w:val="1"/>
      <w:numFmt w:val="bullet"/>
      <w:lvlText w:val="●"/>
      <w:lvlJc w:val="left"/>
      <w:pPr>
        <w:ind w:left="3276" w:hanging="360"/>
      </w:pPr>
      <w:rPr>
        <w:rFonts w:ascii="Noto Sans Symbols" w:eastAsia="Noto Sans Symbols" w:hAnsi="Noto Sans Symbols" w:cs="Noto Sans Symbols"/>
      </w:rPr>
    </w:lvl>
    <w:lvl w:ilvl="4">
      <w:start w:val="1"/>
      <w:numFmt w:val="bullet"/>
      <w:lvlText w:val="o"/>
      <w:lvlJc w:val="left"/>
      <w:pPr>
        <w:ind w:left="3996" w:hanging="360"/>
      </w:pPr>
      <w:rPr>
        <w:rFonts w:ascii="Courier New" w:eastAsia="Courier New" w:hAnsi="Courier New" w:cs="Courier New"/>
      </w:rPr>
    </w:lvl>
    <w:lvl w:ilvl="5">
      <w:start w:val="1"/>
      <w:numFmt w:val="bullet"/>
      <w:lvlText w:val="▪"/>
      <w:lvlJc w:val="left"/>
      <w:pPr>
        <w:ind w:left="4716" w:hanging="360"/>
      </w:pPr>
      <w:rPr>
        <w:rFonts w:ascii="Noto Sans Symbols" w:eastAsia="Noto Sans Symbols" w:hAnsi="Noto Sans Symbols" w:cs="Noto Sans Symbols"/>
      </w:rPr>
    </w:lvl>
    <w:lvl w:ilvl="6">
      <w:start w:val="1"/>
      <w:numFmt w:val="bullet"/>
      <w:lvlText w:val="●"/>
      <w:lvlJc w:val="left"/>
      <w:pPr>
        <w:ind w:left="5436" w:hanging="360"/>
      </w:pPr>
      <w:rPr>
        <w:rFonts w:ascii="Noto Sans Symbols" w:eastAsia="Noto Sans Symbols" w:hAnsi="Noto Sans Symbols" w:cs="Noto Sans Symbols"/>
      </w:rPr>
    </w:lvl>
    <w:lvl w:ilvl="7">
      <w:start w:val="1"/>
      <w:numFmt w:val="bullet"/>
      <w:lvlText w:val="o"/>
      <w:lvlJc w:val="left"/>
      <w:pPr>
        <w:ind w:left="6156" w:hanging="360"/>
      </w:pPr>
      <w:rPr>
        <w:rFonts w:ascii="Courier New" w:eastAsia="Courier New" w:hAnsi="Courier New" w:cs="Courier New"/>
      </w:rPr>
    </w:lvl>
    <w:lvl w:ilvl="8">
      <w:start w:val="1"/>
      <w:numFmt w:val="bullet"/>
      <w:lvlText w:val="▪"/>
      <w:lvlJc w:val="left"/>
      <w:pPr>
        <w:ind w:left="6876" w:hanging="360"/>
      </w:pPr>
      <w:rPr>
        <w:rFonts w:ascii="Noto Sans Symbols" w:eastAsia="Noto Sans Symbols" w:hAnsi="Noto Sans Symbols" w:cs="Noto Sans Symbols"/>
      </w:rPr>
    </w:lvl>
  </w:abstractNum>
  <w:num w:numId="1" w16cid:durableId="821849343">
    <w:abstractNumId w:val="0"/>
  </w:num>
  <w:num w:numId="2" w16cid:durableId="1011369340">
    <w:abstractNumId w:val="5"/>
  </w:num>
  <w:num w:numId="3" w16cid:durableId="836847413">
    <w:abstractNumId w:val="2"/>
  </w:num>
  <w:num w:numId="4" w16cid:durableId="1167599937">
    <w:abstractNumId w:val="3"/>
  </w:num>
  <w:num w:numId="5" w16cid:durableId="455832901">
    <w:abstractNumId w:val="7"/>
  </w:num>
  <w:num w:numId="6" w16cid:durableId="1183588676">
    <w:abstractNumId w:val="8"/>
  </w:num>
  <w:num w:numId="7" w16cid:durableId="522598298">
    <w:abstractNumId w:val="6"/>
  </w:num>
  <w:num w:numId="8" w16cid:durableId="1473785717">
    <w:abstractNumId w:val="1"/>
  </w:num>
  <w:num w:numId="9" w16cid:durableId="922419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78"/>
    <w:rsid w:val="000A5F2C"/>
    <w:rsid w:val="003D3778"/>
    <w:rsid w:val="004461BD"/>
    <w:rsid w:val="004F6BA0"/>
    <w:rsid w:val="00500C73"/>
    <w:rsid w:val="007358AE"/>
    <w:rsid w:val="00BC4BA7"/>
    <w:rsid w:val="00F41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7FEC"/>
  <w15:docId w15:val="{5707B2A8-ECBC-454E-AE31-DD2170FE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551"/>
      <w:outlineLvl w:val="0"/>
    </w:pPr>
    <w:rPr>
      <w:rFonts w:ascii="Trebuchet MS" w:eastAsia="Trebuchet MS" w:hAnsi="Trebuchet MS" w:cs="Trebuchet MS"/>
      <w:b/>
      <w:sz w:val="32"/>
      <w:szCs w:val="32"/>
    </w:rPr>
  </w:style>
  <w:style w:type="paragraph" w:styleId="Titolo2">
    <w:name w:val="heading 2"/>
    <w:basedOn w:val="Normale"/>
    <w:next w:val="Normale"/>
    <w:uiPriority w:val="9"/>
    <w:unhideWhenUsed/>
    <w:qFormat/>
    <w:pPr>
      <w:ind w:left="821" w:hanging="348"/>
      <w:outlineLvl w:val="1"/>
    </w:pPr>
    <w:rPr>
      <w:b/>
      <w:i/>
      <w:sz w:val="28"/>
      <w:szCs w:val="28"/>
    </w:rPr>
  </w:style>
  <w:style w:type="paragraph" w:styleId="Titolo3">
    <w:name w:val="heading 3"/>
    <w:basedOn w:val="Normale"/>
    <w:next w:val="Normale"/>
    <w:uiPriority w:val="9"/>
    <w:unhideWhenUsed/>
    <w:qFormat/>
    <w:pPr>
      <w:ind w:left="113"/>
      <w:outlineLvl w:val="2"/>
    </w:pPr>
    <w:rPr>
      <w:rFonts w:ascii="Trebuchet MS" w:eastAsia="Trebuchet MS" w:hAnsi="Trebuchet MS" w:cs="Trebuchet MS"/>
      <w:b/>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4461BD"/>
    <w:rPr>
      <w:color w:val="0000FF" w:themeColor="hyperlink"/>
      <w:u w:val="single"/>
    </w:rPr>
  </w:style>
  <w:style w:type="character" w:styleId="Menzionenonrisolta">
    <w:name w:val="Unresolved Mention"/>
    <w:basedOn w:val="Carpredefinitoparagrafo"/>
    <w:uiPriority w:val="99"/>
    <w:semiHidden/>
    <w:unhideWhenUsed/>
    <w:rsid w:val="00446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mpionatistudenteschi.it" TargetMode="External"/><Relationship Id="rId13" Type="http://schemas.openxmlformats.org/officeDocument/2006/relationships/hyperlink" Target="mailto:presidente@scacchicampania.it" TargetMode="External"/><Relationship Id="rId18" Type="http://schemas.openxmlformats.org/officeDocument/2006/relationships/hyperlink" Target="mailto:presidente@scacchicampania.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mpionatistudenteschi.it" TargetMode="External"/><Relationship Id="rId12" Type="http://schemas.openxmlformats.org/officeDocument/2006/relationships/hyperlink" Target="mailto:salvatore.grandone@gmail.com" TargetMode="External"/><Relationship Id="rId17" Type="http://schemas.openxmlformats.org/officeDocument/2006/relationships/hyperlink" Target="mailto:salvatore.grandone@gmail.com" TargetMode="External"/><Relationship Id="rId2" Type="http://schemas.openxmlformats.org/officeDocument/2006/relationships/styles" Target="styles.xml"/><Relationship Id="rId16" Type="http://schemas.openxmlformats.org/officeDocument/2006/relationships/hyperlink" Target="http://www.federscacchi.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ionatistudenteschi.it" TargetMode="External"/><Relationship Id="rId5" Type="http://schemas.openxmlformats.org/officeDocument/2006/relationships/footnotes" Target="footnotes.xml"/><Relationship Id="rId15" Type="http://schemas.openxmlformats.org/officeDocument/2006/relationships/hyperlink" Target="http://www.campionatistudenteschi.it"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ederscacchi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1694</Words>
  <Characters>9661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salvatore.grandone salvatore.grandone</cp:lastModifiedBy>
  <cp:revision>3</cp:revision>
  <dcterms:created xsi:type="dcterms:W3CDTF">2023-02-02T11:54:00Z</dcterms:created>
  <dcterms:modified xsi:type="dcterms:W3CDTF">2023-02-06T07:42:00Z</dcterms:modified>
</cp:coreProperties>
</file>